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5248" w:type="dxa"/>
        <w:tblInd w:w="-289" w:type="dxa"/>
        <w:shd w:val="clear" w:color="auto" w:fill="FFFFFF" w:themeFill="background1"/>
        <w:tblLook w:val="04A0" w:firstRow="1" w:lastRow="0" w:firstColumn="1" w:lastColumn="0" w:noHBand="0" w:noVBand="1"/>
      </w:tblPr>
      <w:tblGrid>
        <w:gridCol w:w="5893"/>
        <w:gridCol w:w="7850"/>
        <w:gridCol w:w="1505"/>
      </w:tblGrid>
      <w:tr w:rsidR="00DD192E" w:rsidRPr="00C34F35" w14:paraId="59FA6DF4" w14:textId="77777777" w:rsidTr="005E417E">
        <w:tc>
          <w:tcPr>
            <w:tcW w:w="13892" w:type="dxa"/>
            <w:gridSpan w:val="2"/>
            <w:tcBorders>
              <w:right w:val="single" w:sz="8" w:space="0" w:color="000000"/>
            </w:tcBorders>
            <w:shd w:val="clear" w:color="auto" w:fill="DEEAF6" w:themeFill="accent1" w:themeFillTint="33"/>
          </w:tcPr>
          <w:p w14:paraId="31EA009B" w14:textId="77777777" w:rsidR="00DD192E" w:rsidRPr="00C34F35" w:rsidRDefault="00DD192E" w:rsidP="00DD192E">
            <w:pPr>
              <w:jc w:val="center"/>
              <w:rPr>
                <w:rFonts w:ascii="Times New Roman" w:eastAsia="Calibri" w:hAnsi="Times New Roman" w:cs="Times New Roman"/>
                <w:b/>
                <w:lang w:val="bg-BG"/>
              </w:rPr>
            </w:pPr>
            <w:r w:rsidRPr="00C34F35">
              <w:rPr>
                <w:rFonts w:ascii="Times New Roman" w:eastAsia="Calibri" w:hAnsi="Times New Roman" w:cs="Times New Roman"/>
                <w:b/>
                <w:lang w:val="bg-BG"/>
              </w:rPr>
              <w:t>ПРИНЦИП 7.</w:t>
            </w:r>
            <w:r w:rsidRPr="00C34F35">
              <w:rPr>
                <w:rFonts w:ascii="Times New Roman" w:eastAsia="Calibri" w:hAnsi="Times New Roman" w:cs="Times New Roman"/>
                <w:lang w:val="bg-BG"/>
              </w:rPr>
              <w:t xml:space="preserve"> </w:t>
            </w:r>
            <w:r w:rsidRPr="00C34F35">
              <w:rPr>
                <w:rFonts w:ascii="Times New Roman" w:eastAsia="Calibri" w:hAnsi="Times New Roman" w:cs="Times New Roman"/>
                <w:b/>
              </w:rPr>
              <w:t>КОМПЕТЕНТНОСТ</w:t>
            </w:r>
            <w:r w:rsidRPr="00C34F35">
              <w:rPr>
                <w:rFonts w:ascii="Times New Roman" w:eastAsia="Calibri" w:hAnsi="Times New Roman" w:cs="Times New Roman"/>
                <w:b/>
                <w:lang w:val="bg-BG"/>
              </w:rPr>
              <w:t xml:space="preserve"> </w:t>
            </w:r>
            <w:r w:rsidRPr="00C34F35">
              <w:rPr>
                <w:rFonts w:ascii="Times New Roman" w:eastAsia="Calibri" w:hAnsi="Times New Roman" w:cs="Times New Roman"/>
                <w:b/>
              </w:rPr>
              <w:t>И КАПАЦИТЕТ</w:t>
            </w:r>
          </w:p>
          <w:p w14:paraId="792611F9" w14:textId="77777777" w:rsidR="00DD192E" w:rsidRPr="00C34F35" w:rsidRDefault="00DD192E" w:rsidP="002442AF">
            <w:pPr>
              <w:jc w:val="center"/>
              <w:textAlignment w:val="baseline"/>
              <w:rPr>
                <w:rFonts w:ascii="Times New Roman" w:eastAsia="Calibri" w:hAnsi="Times New Roman" w:cs="Times New Roman"/>
                <w:b/>
                <w:bCs/>
                <w:kern w:val="24"/>
                <w:lang w:eastAsia="bg-BG"/>
              </w:rPr>
            </w:pPr>
          </w:p>
        </w:tc>
        <w:tc>
          <w:tcPr>
            <w:tcW w:w="1356" w:type="dxa"/>
            <w:tcBorders>
              <w:top w:val="single" w:sz="8" w:space="0" w:color="000000"/>
              <w:left w:val="single" w:sz="8" w:space="0" w:color="000000"/>
              <w:right w:val="single" w:sz="8" w:space="0" w:color="000000"/>
            </w:tcBorders>
            <w:shd w:val="clear" w:color="auto" w:fill="DEEAF6" w:themeFill="accent1" w:themeFillTint="33"/>
          </w:tcPr>
          <w:p w14:paraId="448C6B3A" w14:textId="210FE7FF" w:rsidR="00DD192E" w:rsidRPr="00C34F35" w:rsidRDefault="00DD192E" w:rsidP="002442AF">
            <w:pPr>
              <w:jc w:val="center"/>
              <w:textAlignment w:val="baseline"/>
              <w:rPr>
                <w:rFonts w:ascii="Times New Roman" w:eastAsia="Times New Roman" w:hAnsi="Times New Roman" w:cs="Times New Roman"/>
                <w:b/>
                <w:bCs/>
                <w:lang w:eastAsia="bg-BG"/>
              </w:rPr>
            </w:pPr>
            <w:r w:rsidRPr="00C34F35">
              <w:rPr>
                <w:rFonts w:ascii="Times New Roman" w:eastAsia="Calibri" w:hAnsi="Times New Roman" w:cs="Times New Roman"/>
                <w:b/>
                <w:lang w:val="bg-BG"/>
              </w:rPr>
              <w:t xml:space="preserve">ОБЩИНА: </w:t>
            </w:r>
            <w:r w:rsidR="00B1167C" w:rsidRPr="00C34F35">
              <w:rPr>
                <w:rFonts w:ascii="Times New Roman" w:eastAsia="Calibri" w:hAnsi="Times New Roman" w:cs="Times New Roman"/>
                <w:b/>
                <w:lang w:val="bg-BG"/>
              </w:rPr>
              <w:t>Търговище</w:t>
            </w:r>
          </w:p>
        </w:tc>
      </w:tr>
      <w:tr w:rsidR="002442AF" w:rsidRPr="00C34F35" w14:paraId="692DA48C" w14:textId="77777777" w:rsidTr="005E417E">
        <w:tc>
          <w:tcPr>
            <w:tcW w:w="5954" w:type="dxa"/>
            <w:shd w:val="clear" w:color="auto" w:fill="FFFFFF" w:themeFill="background1"/>
          </w:tcPr>
          <w:p w14:paraId="77591A54" w14:textId="77777777" w:rsidR="002442AF" w:rsidRPr="00C34F35" w:rsidRDefault="002442AF" w:rsidP="002442AF">
            <w:pPr>
              <w:jc w:val="center"/>
              <w:rPr>
                <w:rFonts w:ascii="Times New Roman" w:eastAsia="Calibri" w:hAnsi="Times New Roman" w:cs="Times New Roman"/>
                <w:b/>
                <w:lang w:val="bg-BG"/>
              </w:rPr>
            </w:pPr>
            <w:r w:rsidRPr="00C34F35">
              <w:rPr>
                <w:rFonts w:ascii="Times New Roman" w:eastAsia="Calibri" w:hAnsi="Times New Roman" w:cs="Times New Roman"/>
                <w:b/>
                <w:lang w:val="bg-BG"/>
              </w:rPr>
              <w:t>Дейности и индикатори</w:t>
            </w:r>
          </w:p>
        </w:tc>
        <w:tc>
          <w:tcPr>
            <w:tcW w:w="7938" w:type="dxa"/>
            <w:tcBorders>
              <w:top w:val="single" w:sz="8" w:space="0" w:color="000000"/>
              <w:left w:val="single" w:sz="8" w:space="0" w:color="000000"/>
              <w:bottom w:val="single" w:sz="8" w:space="0" w:color="000000"/>
              <w:right w:val="single" w:sz="8" w:space="0" w:color="000000"/>
            </w:tcBorders>
            <w:shd w:val="clear" w:color="auto" w:fill="FFFFFF" w:themeFill="background1"/>
          </w:tcPr>
          <w:p w14:paraId="30540FEA" w14:textId="77777777" w:rsidR="002442AF" w:rsidRPr="00C34F35" w:rsidRDefault="002442AF" w:rsidP="002442AF">
            <w:pPr>
              <w:jc w:val="center"/>
              <w:textAlignment w:val="baseline"/>
              <w:rPr>
                <w:rFonts w:ascii="Times New Roman" w:eastAsia="Calibri" w:hAnsi="Times New Roman" w:cs="Times New Roman"/>
                <w:b/>
                <w:bCs/>
                <w:kern w:val="24"/>
                <w:lang w:val="bg-BG" w:eastAsia="bg-BG"/>
              </w:rPr>
            </w:pPr>
            <w:r w:rsidRPr="00C34F35">
              <w:rPr>
                <w:rFonts w:ascii="Times New Roman" w:eastAsia="Calibri" w:hAnsi="Times New Roman" w:cs="Times New Roman"/>
                <w:b/>
                <w:bCs/>
                <w:kern w:val="24"/>
                <w:lang w:val="bg-BG" w:eastAsia="bg-BG"/>
              </w:rPr>
              <w:t xml:space="preserve">Коментар/бележки </w:t>
            </w:r>
          </w:p>
          <w:p w14:paraId="23F3402D" w14:textId="77777777" w:rsidR="002442AF" w:rsidRPr="00C34F35" w:rsidRDefault="002442AF" w:rsidP="002442AF">
            <w:pPr>
              <w:jc w:val="center"/>
              <w:textAlignment w:val="baseline"/>
              <w:rPr>
                <w:rFonts w:ascii="Times New Roman" w:eastAsia="Times New Roman" w:hAnsi="Times New Roman" w:cs="Times New Roman"/>
                <w:b/>
                <w:bCs/>
                <w:lang w:val="bg-BG" w:eastAsia="bg-BG"/>
              </w:rPr>
            </w:pPr>
            <w:r w:rsidRPr="00C34F35">
              <w:rPr>
                <w:rFonts w:ascii="Times New Roman" w:eastAsia="Calibri" w:hAnsi="Times New Roman" w:cs="Times New Roman"/>
                <w:b/>
                <w:bCs/>
                <w:kern w:val="24"/>
                <w:lang w:val="bg-BG" w:eastAsia="bg-BG"/>
              </w:rPr>
              <w:t>на независимия експерт</w:t>
            </w:r>
            <w:r w:rsidRPr="00C34F35">
              <w:rPr>
                <w:rFonts w:ascii="Times New Roman" w:eastAsia="Times New Roman" w:hAnsi="Times New Roman" w:cs="Times New Roman"/>
                <w:b/>
                <w:bCs/>
                <w:lang w:val="bg-BG" w:eastAsia="bg-BG"/>
              </w:rPr>
              <w:t xml:space="preserve"> </w:t>
            </w:r>
          </w:p>
        </w:tc>
        <w:tc>
          <w:tcPr>
            <w:tcW w:w="1356" w:type="dxa"/>
            <w:tcBorders>
              <w:top w:val="single" w:sz="8" w:space="0" w:color="000000"/>
              <w:left w:val="single" w:sz="8" w:space="0" w:color="000000"/>
              <w:right w:val="single" w:sz="8" w:space="0" w:color="000000"/>
            </w:tcBorders>
            <w:shd w:val="clear" w:color="auto" w:fill="FFFFFF" w:themeFill="background1"/>
          </w:tcPr>
          <w:p w14:paraId="45F1D2B8" w14:textId="77777777" w:rsidR="002442AF" w:rsidRPr="00C34F35" w:rsidRDefault="002442AF" w:rsidP="002442AF">
            <w:pPr>
              <w:jc w:val="center"/>
              <w:textAlignment w:val="baseline"/>
              <w:rPr>
                <w:rFonts w:ascii="Times New Roman" w:eastAsia="Calibri" w:hAnsi="Times New Roman" w:cs="Times New Roman"/>
                <w:bCs/>
                <w:kern w:val="24"/>
                <w:lang w:val="bg-BG" w:eastAsia="bg-BG"/>
              </w:rPr>
            </w:pPr>
            <w:r w:rsidRPr="00C34F35">
              <w:rPr>
                <w:rFonts w:ascii="Times New Roman" w:eastAsia="Times New Roman" w:hAnsi="Times New Roman" w:cs="Times New Roman"/>
                <w:b/>
                <w:bCs/>
                <w:lang w:val="bg-BG" w:eastAsia="bg-BG"/>
              </w:rPr>
              <w:t>Мнение на независимия експерт</w:t>
            </w:r>
          </w:p>
        </w:tc>
      </w:tr>
      <w:tr w:rsidR="00141164" w:rsidRPr="00C34F35" w14:paraId="239915BD" w14:textId="77777777" w:rsidTr="002442AF">
        <w:tc>
          <w:tcPr>
            <w:tcW w:w="15248" w:type="dxa"/>
            <w:gridSpan w:val="3"/>
            <w:tcBorders>
              <w:bottom w:val="single" w:sz="4" w:space="0" w:color="auto"/>
            </w:tcBorders>
            <w:shd w:val="clear" w:color="auto" w:fill="FBE4D5" w:themeFill="accent2" w:themeFillTint="33"/>
          </w:tcPr>
          <w:p w14:paraId="170E888C" w14:textId="77777777" w:rsidR="00141164" w:rsidRPr="00C34F35" w:rsidRDefault="00141164" w:rsidP="002442AF">
            <w:pPr>
              <w:rPr>
                <w:rFonts w:ascii="Times New Roman" w:eastAsia="Calibri" w:hAnsi="Times New Roman" w:cs="Times New Roman"/>
                <w:b/>
                <w:lang w:val="bg-BG"/>
              </w:rPr>
            </w:pPr>
            <w:r w:rsidRPr="00C34F35">
              <w:rPr>
                <w:rFonts w:ascii="Times New Roman" w:eastAsia="Calibri" w:hAnsi="Times New Roman" w:cs="Times New Roman"/>
                <w:b/>
                <w:lang w:val="bg-BG"/>
              </w:rPr>
              <w:t xml:space="preserve">ДЕЙНОСТ 1. </w:t>
            </w:r>
            <w:r w:rsidR="00E367A5" w:rsidRPr="00C34F35">
              <w:rPr>
                <w:rFonts w:ascii="Times New Roman" w:eastAsia="Calibri" w:hAnsi="Times New Roman" w:cs="Times New Roman"/>
                <w:b/>
                <w:lang w:val="bg-BG"/>
              </w:rPr>
              <w:t>Професионалните умения на тези, които са ангажирани в процесите на управление, непрекъснато се повишават с цел да се подобри техният принос и да бъдат постигани резултати.</w:t>
            </w:r>
          </w:p>
        </w:tc>
      </w:tr>
      <w:tr w:rsidR="002442AF" w:rsidRPr="00C34F35" w14:paraId="190569F6" w14:textId="77777777" w:rsidTr="005E417E">
        <w:tc>
          <w:tcPr>
            <w:tcW w:w="5954" w:type="dxa"/>
            <w:shd w:val="clear" w:color="auto" w:fill="FFFFFF" w:themeFill="background1"/>
          </w:tcPr>
          <w:p w14:paraId="42E3B3F3" w14:textId="77777777" w:rsidR="002442AF" w:rsidRPr="00C34F35" w:rsidRDefault="002442AF" w:rsidP="002442AF">
            <w:pPr>
              <w:rPr>
                <w:rFonts w:ascii="Times New Roman" w:eastAsia="Calibri" w:hAnsi="Times New Roman" w:cs="Times New Roman"/>
                <w:b/>
                <w:lang w:val="bg-BG"/>
              </w:rPr>
            </w:pPr>
            <w:r w:rsidRPr="00C34F35">
              <w:rPr>
                <w:rFonts w:ascii="Times New Roman" w:eastAsia="Calibri" w:hAnsi="Times New Roman" w:cs="Times New Roman"/>
                <w:b/>
                <w:lang w:val="bg-BG"/>
              </w:rPr>
              <w:t xml:space="preserve">Индикатор 1. </w:t>
            </w:r>
            <w:r w:rsidRPr="00C34F35">
              <w:rPr>
                <w:rFonts w:ascii="Times New Roman" w:eastAsia="Calibri" w:hAnsi="Times New Roman" w:cs="Times New Roman"/>
                <w:b/>
                <w:iCs/>
                <w:lang w:val="bg-BG"/>
              </w:rPr>
              <w:t>Общината определя професионалните умения на служителите на общинската администрация, необходими за ефективното предоставяне на услуги. Като част от стратегически план за развитие на човешките ресурси, редовно се извършва оценка на тези умения с цел установяване на евентуални пропуски.</w:t>
            </w:r>
          </w:p>
        </w:tc>
        <w:tc>
          <w:tcPr>
            <w:tcW w:w="7938" w:type="dxa"/>
            <w:shd w:val="clear" w:color="auto" w:fill="FFFFFF" w:themeFill="background1"/>
          </w:tcPr>
          <w:p w14:paraId="5F8E257A" w14:textId="32477315" w:rsidR="00124909" w:rsidRPr="00C34F35" w:rsidRDefault="00124909" w:rsidP="00631797">
            <w:pPr>
              <w:jc w:val="both"/>
              <w:rPr>
                <w:rFonts w:ascii="Times New Roman" w:eastAsia="Times New Roman" w:hAnsi="Times New Roman" w:cs="Times New Roman"/>
                <w:lang w:val="bg-BG" w:eastAsia="bg-BG"/>
              </w:rPr>
            </w:pPr>
            <w:r w:rsidRPr="00C34F35">
              <w:rPr>
                <w:rFonts w:ascii="Times New Roman" w:eastAsia="Calibri" w:hAnsi="Times New Roman" w:cs="Times New Roman"/>
                <w:lang w:val="bg-BG"/>
              </w:rPr>
              <w:t xml:space="preserve">Община Търговище е представила </w:t>
            </w:r>
            <w:r w:rsidRPr="00C34F35">
              <w:rPr>
                <w:rFonts w:ascii="Times New Roman" w:eastAsia="Times New Roman" w:hAnsi="Times New Roman" w:cs="Times New Roman"/>
                <w:lang w:val="bg-BG" w:eastAsia="bg-BG"/>
              </w:rPr>
              <w:t>доказателства за добре структурирана нормативна уредба относно управление на човешките ресурси.</w:t>
            </w:r>
          </w:p>
          <w:p w14:paraId="4FB0ED89" w14:textId="46FD198A" w:rsidR="00124909" w:rsidRPr="00C34F35" w:rsidRDefault="00124909" w:rsidP="00631797">
            <w:pPr>
              <w:pStyle w:val="ListParagraph"/>
              <w:numPr>
                <w:ilvl w:val="0"/>
                <w:numId w:val="3"/>
              </w:numPr>
              <w:jc w:val="both"/>
              <w:rPr>
                <w:rFonts w:ascii="Times New Roman" w:eastAsia="Times New Roman" w:hAnsi="Times New Roman" w:cs="Times New Roman"/>
                <w:lang w:val="bg-BG" w:eastAsia="bg-BG"/>
              </w:rPr>
            </w:pPr>
            <w:r w:rsidRPr="00C34F35">
              <w:rPr>
                <w:rFonts w:ascii="Times New Roman" w:eastAsia="Times New Roman" w:hAnsi="Times New Roman" w:cs="Times New Roman"/>
                <w:lang w:val="bg-BG" w:eastAsia="bg-BG"/>
              </w:rPr>
              <w:t>Устройствен правилник на общинска администрация Търговище;</w:t>
            </w:r>
          </w:p>
          <w:p w14:paraId="519588D8" w14:textId="3E15511A" w:rsidR="00124909" w:rsidRPr="00C34F35" w:rsidRDefault="00124909" w:rsidP="00631797">
            <w:pPr>
              <w:pStyle w:val="ListParagraph"/>
              <w:numPr>
                <w:ilvl w:val="0"/>
                <w:numId w:val="3"/>
              </w:numPr>
              <w:jc w:val="both"/>
              <w:rPr>
                <w:rFonts w:ascii="Times New Roman" w:eastAsia="Times New Roman" w:hAnsi="Times New Roman" w:cs="Times New Roman"/>
                <w:lang w:val="bg-BG" w:eastAsia="bg-BG"/>
              </w:rPr>
            </w:pPr>
            <w:bookmarkStart w:id="0" w:name="_Hlk199107400"/>
            <w:r w:rsidRPr="00C34F35">
              <w:rPr>
                <w:rFonts w:ascii="Times New Roman" w:eastAsia="Times New Roman" w:hAnsi="Times New Roman" w:cs="Times New Roman"/>
                <w:lang w:val="bg-BG" w:eastAsia="bg-BG"/>
              </w:rPr>
              <w:t>Вътрешни правила за подбор и назначаване на служители в общинска администрация Търговище и звената към нея</w:t>
            </w:r>
            <w:bookmarkEnd w:id="0"/>
            <w:r w:rsidRPr="00C34F35">
              <w:rPr>
                <w:rFonts w:ascii="Times New Roman" w:eastAsia="Times New Roman" w:hAnsi="Times New Roman" w:cs="Times New Roman"/>
                <w:lang w:val="bg-BG" w:eastAsia="bg-BG"/>
              </w:rPr>
              <w:t>;</w:t>
            </w:r>
          </w:p>
          <w:p w14:paraId="70AFABC5" w14:textId="7B18702D" w:rsidR="00124909" w:rsidRPr="00C34F35" w:rsidRDefault="00124909" w:rsidP="00631797">
            <w:pPr>
              <w:pStyle w:val="ListParagraph"/>
              <w:numPr>
                <w:ilvl w:val="0"/>
                <w:numId w:val="3"/>
              </w:numPr>
              <w:jc w:val="both"/>
              <w:rPr>
                <w:rFonts w:ascii="Times New Roman" w:eastAsia="Times New Roman" w:hAnsi="Times New Roman" w:cs="Times New Roman"/>
                <w:lang w:val="bg-BG" w:eastAsia="bg-BG"/>
              </w:rPr>
            </w:pPr>
            <w:r w:rsidRPr="00C34F35">
              <w:rPr>
                <w:rFonts w:ascii="Times New Roman" w:eastAsia="Times New Roman" w:hAnsi="Times New Roman" w:cs="Times New Roman"/>
                <w:lang w:val="bg-BG" w:eastAsia="bg-BG"/>
              </w:rPr>
              <w:t>Вътрешни правила за дейността и организацията на управление на човешките ресурси в Община Търговище;</w:t>
            </w:r>
          </w:p>
          <w:p w14:paraId="0C8561C8" w14:textId="77777777" w:rsidR="00124909" w:rsidRPr="00C34F35" w:rsidRDefault="00124909" w:rsidP="00631797">
            <w:pPr>
              <w:pStyle w:val="ListParagraph"/>
              <w:numPr>
                <w:ilvl w:val="0"/>
                <w:numId w:val="3"/>
              </w:numPr>
              <w:jc w:val="both"/>
              <w:rPr>
                <w:rFonts w:ascii="Times New Roman" w:eastAsia="Times New Roman" w:hAnsi="Times New Roman" w:cs="Times New Roman"/>
                <w:lang w:val="bg-BG" w:eastAsia="bg-BG"/>
              </w:rPr>
            </w:pPr>
            <w:r w:rsidRPr="00C34F35">
              <w:rPr>
                <w:rFonts w:ascii="Times New Roman" w:eastAsia="Times New Roman" w:hAnsi="Times New Roman" w:cs="Times New Roman"/>
                <w:lang w:val="bg-BG" w:eastAsia="bg-BG"/>
              </w:rPr>
              <w:t>Вътрешни правила  за подбор при мобилност на държавни служители в общинска администрация Търговище</w:t>
            </w:r>
          </w:p>
          <w:p w14:paraId="12ECF48E" w14:textId="3941592C" w:rsidR="00124909" w:rsidRPr="00C34F35" w:rsidRDefault="00124909" w:rsidP="00631797">
            <w:pPr>
              <w:pStyle w:val="ListParagraph"/>
              <w:numPr>
                <w:ilvl w:val="0"/>
                <w:numId w:val="3"/>
              </w:numPr>
              <w:jc w:val="both"/>
              <w:rPr>
                <w:rFonts w:ascii="Times New Roman" w:eastAsia="Times New Roman" w:hAnsi="Times New Roman" w:cs="Times New Roman"/>
                <w:lang w:val="bg-BG" w:eastAsia="bg-BG"/>
              </w:rPr>
            </w:pPr>
            <w:r w:rsidRPr="00C34F35">
              <w:rPr>
                <w:rFonts w:ascii="Times New Roman" w:eastAsia="Times New Roman" w:hAnsi="Times New Roman" w:cs="Times New Roman"/>
                <w:lang w:val="bg-BG" w:eastAsia="bg-BG"/>
              </w:rPr>
              <w:t>Препис от заповед РД-З-250/01.03.2024 г. за назначаване на Дисциплинарен съвет</w:t>
            </w:r>
          </w:p>
          <w:p w14:paraId="728411D1" w14:textId="6E494913" w:rsidR="00124909" w:rsidRPr="00C34F35" w:rsidRDefault="00124909" w:rsidP="00631797">
            <w:pPr>
              <w:jc w:val="both"/>
              <w:rPr>
                <w:rFonts w:ascii="Times New Roman" w:eastAsia="Times New Roman" w:hAnsi="Times New Roman" w:cs="Times New Roman"/>
                <w:lang w:val="bg-BG" w:eastAsia="bg-BG"/>
              </w:rPr>
            </w:pPr>
            <w:r w:rsidRPr="00C34F35">
              <w:rPr>
                <w:rFonts w:ascii="Times New Roman" w:eastAsia="Times New Roman" w:hAnsi="Times New Roman" w:cs="Times New Roman"/>
                <w:lang w:val="bg-BG" w:eastAsia="bg-BG"/>
              </w:rPr>
              <w:t xml:space="preserve">Общината гарантира, че служителите в общинската администрация притежават необходимите компетентности и капацитет </w:t>
            </w:r>
            <w:r w:rsidRPr="00C34F35">
              <w:rPr>
                <w:rFonts w:ascii="Times New Roman" w:eastAsia="Calibri" w:hAnsi="Times New Roman" w:cs="Times New Roman"/>
                <w:iCs/>
                <w:lang w:val="bg-BG"/>
              </w:rPr>
              <w:t>за ефективното предоставяне на услуги</w:t>
            </w:r>
            <w:r w:rsidRPr="00C34F35">
              <w:rPr>
                <w:rFonts w:ascii="Times New Roman" w:eastAsia="Times New Roman" w:hAnsi="Times New Roman" w:cs="Times New Roman"/>
                <w:lang w:val="bg-BG" w:eastAsia="bg-BG"/>
              </w:rPr>
              <w:t xml:space="preserve">, като е приложила: </w:t>
            </w:r>
          </w:p>
          <w:p w14:paraId="2EC2F619" w14:textId="3FC0D8C8" w:rsidR="00124909" w:rsidRPr="00C34F35" w:rsidRDefault="00124909" w:rsidP="00631797">
            <w:pPr>
              <w:pStyle w:val="ListParagraph"/>
              <w:numPr>
                <w:ilvl w:val="0"/>
                <w:numId w:val="4"/>
              </w:numPr>
              <w:jc w:val="both"/>
              <w:rPr>
                <w:rFonts w:ascii="Times New Roman" w:hAnsi="Times New Roman" w:cs="Times New Roman"/>
                <w:lang w:val="bg-BG"/>
              </w:rPr>
            </w:pPr>
            <w:r w:rsidRPr="00C34F35">
              <w:rPr>
                <w:rFonts w:ascii="Times New Roman" w:hAnsi="Times New Roman" w:cs="Times New Roman"/>
                <w:lang w:val="bg-BG"/>
              </w:rPr>
              <w:t>Длъжностна характеристика на директор дирекция „Административно-правно и техническо обслужване“;</w:t>
            </w:r>
          </w:p>
          <w:p w14:paraId="0867E385" w14:textId="48EC6E88" w:rsidR="00124909" w:rsidRPr="00C34F35" w:rsidRDefault="00124909" w:rsidP="00631797">
            <w:pPr>
              <w:pStyle w:val="ListParagraph"/>
              <w:numPr>
                <w:ilvl w:val="0"/>
                <w:numId w:val="4"/>
              </w:numPr>
              <w:jc w:val="both"/>
              <w:rPr>
                <w:rFonts w:ascii="Times New Roman" w:hAnsi="Times New Roman" w:cs="Times New Roman"/>
                <w:lang w:val="bg-BG"/>
              </w:rPr>
            </w:pPr>
            <w:r w:rsidRPr="00C34F35">
              <w:rPr>
                <w:rFonts w:ascii="Times New Roman" w:hAnsi="Times New Roman" w:cs="Times New Roman"/>
                <w:lang w:val="bg-BG"/>
              </w:rPr>
              <w:t>Длъжностна характеристика на старши експерт в отдел АТО;</w:t>
            </w:r>
          </w:p>
          <w:p w14:paraId="14900EE8" w14:textId="2DAD5A82" w:rsidR="00124909" w:rsidRPr="00C34F35" w:rsidRDefault="00124909" w:rsidP="00631797">
            <w:pPr>
              <w:pStyle w:val="ListParagraph"/>
              <w:numPr>
                <w:ilvl w:val="0"/>
                <w:numId w:val="4"/>
              </w:numPr>
              <w:jc w:val="both"/>
              <w:rPr>
                <w:rFonts w:ascii="Times New Roman" w:hAnsi="Times New Roman" w:cs="Times New Roman"/>
                <w:lang w:val="bg-BG"/>
              </w:rPr>
            </w:pPr>
            <w:r w:rsidRPr="00C34F35">
              <w:rPr>
                <w:rFonts w:ascii="Times New Roman" w:hAnsi="Times New Roman" w:cs="Times New Roman"/>
                <w:lang w:val="bg-BG"/>
              </w:rPr>
              <w:t>Длъжностна характеристика на старши експерт в отдел КЧР;</w:t>
            </w:r>
          </w:p>
          <w:p w14:paraId="7598867C" w14:textId="3DC7EF79" w:rsidR="00124909" w:rsidRPr="00C34F35" w:rsidRDefault="00124909" w:rsidP="00631797">
            <w:pPr>
              <w:pStyle w:val="ListParagraph"/>
              <w:numPr>
                <w:ilvl w:val="0"/>
                <w:numId w:val="4"/>
              </w:numPr>
              <w:jc w:val="both"/>
              <w:rPr>
                <w:rFonts w:ascii="Times New Roman" w:hAnsi="Times New Roman" w:cs="Times New Roman"/>
                <w:lang w:val="bg-BG"/>
              </w:rPr>
            </w:pPr>
            <w:r w:rsidRPr="00C34F35">
              <w:rPr>
                <w:rFonts w:ascii="Times New Roman" w:hAnsi="Times New Roman" w:cs="Times New Roman"/>
                <w:lang w:val="bg-BG"/>
              </w:rPr>
              <w:t>Длъжностна характеристика на началник отдел МДТ;</w:t>
            </w:r>
          </w:p>
          <w:p w14:paraId="1053F4E1" w14:textId="3C7F7421" w:rsidR="00124909" w:rsidRPr="00C34F35" w:rsidRDefault="00124909" w:rsidP="00631797">
            <w:pPr>
              <w:pStyle w:val="ListParagraph"/>
              <w:numPr>
                <w:ilvl w:val="0"/>
                <w:numId w:val="4"/>
              </w:numPr>
              <w:jc w:val="both"/>
              <w:rPr>
                <w:rFonts w:ascii="Times New Roman" w:hAnsi="Times New Roman" w:cs="Times New Roman"/>
                <w:lang w:val="bg-BG"/>
              </w:rPr>
            </w:pPr>
            <w:r w:rsidRPr="00C34F35">
              <w:rPr>
                <w:rFonts w:ascii="Times New Roman" w:hAnsi="Times New Roman" w:cs="Times New Roman"/>
                <w:lang w:val="bg-BG"/>
              </w:rPr>
              <w:t xml:space="preserve">Копие от формуляр за оценка на индивидуално трудово изпълнение на служител по трудово правоотношение; </w:t>
            </w:r>
          </w:p>
          <w:p w14:paraId="2691C27A" w14:textId="07EA401C" w:rsidR="00124909" w:rsidRPr="00C34F35" w:rsidRDefault="00124909" w:rsidP="00631797">
            <w:pPr>
              <w:pStyle w:val="ListParagraph"/>
              <w:numPr>
                <w:ilvl w:val="0"/>
                <w:numId w:val="4"/>
              </w:numPr>
              <w:jc w:val="both"/>
              <w:rPr>
                <w:rFonts w:ascii="Times New Roman" w:hAnsi="Times New Roman" w:cs="Times New Roman"/>
                <w:lang w:val="bg-BG"/>
              </w:rPr>
            </w:pPr>
            <w:r w:rsidRPr="00C34F35">
              <w:rPr>
                <w:rFonts w:ascii="Times New Roman" w:hAnsi="Times New Roman" w:cs="Times New Roman"/>
                <w:lang w:val="bg-BG"/>
              </w:rPr>
              <w:t xml:space="preserve">Копие от формуляр за оценка на индивидуално трудово изпълнение на служител по служебно правоотношение  </w:t>
            </w:r>
          </w:p>
          <w:p w14:paraId="54E6D1D6" w14:textId="4A36B407" w:rsidR="0003212F" w:rsidRPr="00C34F35" w:rsidRDefault="0003212F" w:rsidP="00167877">
            <w:pPr>
              <w:jc w:val="both"/>
              <w:rPr>
                <w:rFonts w:ascii="Times New Roman" w:hAnsi="Times New Roman" w:cs="Times New Roman"/>
                <w:lang w:val="bg-BG"/>
              </w:rPr>
            </w:pPr>
            <w:bookmarkStart w:id="1" w:name="_Hlk199107536"/>
            <w:r w:rsidRPr="00C34F35">
              <w:rPr>
                <w:rFonts w:ascii="Times New Roman" w:hAnsi="Times New Roman" w:cs="Times New Roman"/>
                <w:lang w:val="bg-BG"/>
              </w:rPr>
              <w:t>В доказателства</w:t>
            </w:r>
            <w:r w:rsidR="00167877" w:rsidRPr="00C34F35">
              <w:rPr>
                <w:rFonts w:ascii="Times New Roman" w:hAnsi="Times New Roman" w:cs="Times New Roman"/>
                <w:lang w:val="bg-BG"/>
              </w:rPr>
              <w:t>та</w:t>
            </w:r>
            <w:r w:rsidRPr="00C34F35">
              <w:rPr>
                <w:rFonts w:ascii="Times New Roman" w:hAnsi="Times New Roman" w:cs="Times New Roman"/>
                <w:lang w:val="bg-BG"/>
              </w:rPr>
              <w:t xml:space="preserve"> са приложени сертификати от обучения, но липсва информация за план за обучение на общинските служители</w:t>
            </w:r>
            <w:bookmarkEnd w:id="1"/>
            <w:r w:rsidRPr="00C34F35">
              <w:rPr>
                <w:rFonts w:ascii="Times New Roman" w:hAnsi="Times New Roman" w:cs="Times New Roman"/>
                <w:lang w:val="bg-BG"/>
              </w:rPr>
              <w:t>.</w:t>
            </w:r>
          </w:p>
          <w:p w14:paraId="1B0F5736" w14:textId="5C9158CF" w:rsidR="00124909" w:rsidRPr="00C34F35" w:rsidRDefault="0003212F" w:rsidP="00167877">
            <w:pPr>
              <w:pStyle w:val="ListParagraph"/>
              <w:numPr>
                <w:ilvl w:val="0"/>
                <w:numId w:val="15"/>
              </w:numPr>
              <w:jc w:val="both"/>
              <w:rPr>
                <w:rFonts w:ascii="Times New Roman" w:hAnsi="Times New Roman" w:cs="Times New Roman"/>
                <w:lang w:val="bg-BG"/>
              </w:rPr>
            </w:pPr>
            <w:r w:rsidRPr="00C34F35">
              <w:rPr>
                <w:rFonts w:ascii="Times New Roman" w:hAnsi="Times New Roman" w:cs="Times New Roman"/>
                <w:lang w:val="bg-BG"/>
              </w:rPr>
              <w:t>Сертификати от проведени обучения</w:t>
            </w:r>
          </w:p>
          <w:p w14:paraId="0131B8A3" w14:textId="178630F9" w:rsidR="005B1604" w:rsidRPr="00C34F35" w:rsidRDefault="005B1604" w:rsidP="00631797">
            <w:pPr>
              <w:jc w:val="both"/>
              <w:rPr>
                <w:rFonts w:ascii="Times New Roman" w:hAnsi="Times New Roman" w:cs="Times New Roman"/>
                <w:lang w:val="bg-BG"/>
              </w:rPr>
            </w:pPr>
            <w:r w:rsidRPr="00C34F35">
              <w:rPr>
                <w:rFonts w:ascii="Times New Roman" w:hAnsi="Times New Roman" w:cs="Times New Roman"/>
                <w:lang w:val="bg-BG"/>
              </w:rPr>
              <w:lastRenderedPageBreak/>
              <w:t xml:space="preserve">Такива доказателства са приложени към документите на Индикатор 4. на Дейност 2. </w:t>
            </w:r>
            <w:r w:rsidR="00075A7B" w:rsidRPr="00C34F35">
              <w:rPr>
                <w:rFonts w:ascii="Times New Roman" w:hAnsi="Times New Roman" w:cs="Times New Roman"/>
                <w:lang w:val="bg-BG"/>
              </w:rPr>
              <w:t xml:space="preserve"> от Принцип 7. Компетентност и капацитет.</w:t>
            </w:r>
          </w:p>
          <w:p w14:paraId="6E06C7D9" w14:textId="1E9D4936" w:rsidR="0003212F" w:rsidRPr="00C34F35" w:rsidRDefault="00124909" w:rsidP="00631797">
            <w:pPr>
              <w:jc w:val="both"/>
              <w:rPr>
                <w:rFonts w:ascii="Times New Roman" w:hAnsi="Times New Roman" w:cs="Times New Roman"/>
                <w:lang w:val="bg-BG"/>
              </w:rPr>
            </w:pPr>
            <w:r w:rsidRPr="00C34F35">
              <w:rPr>
                <w:rFonts w:ascii="Times New Roman" w:hAnsi="Times New Roman" w:cs="Times New Roman"/>
                <w:lang w:val="bg-BG"/>
              </w:rPr>
              <w:t xml:space="preserve">Приложен е линк към </w:t>
            </w:r>
            <w:r w:rsidR="0003212F" w:rsidRPr="00C34F35">
              <w:rPr>
                <w:rFonts w:ascii="Times New Roman" w:hAnsi="Times New Roman" w:cs="Times New Roman"/>
                <w:lang w:val="bg-BG"/>
              </w:rPr>
              <w:t xml:space="preserve">секция Кариери на сайта на общината с </w:t>
            </w:r>
            <w:r w:rsidRPr="00C34F35">
              <w:rPr>
                <w:rFonts w:ascii="Times New Roman" w:hAnsi="Times New Roman" w:cs="Times New Roman"/>
                <w:lang w:val="bg-BG"/>
              </w:rPr>
              <w:t>обяви за свободни работни места в общинската администрация</w:t>
            </w:r>
            <w:r w:rsidR="0003212F" w:rsidRPr="00C34F35">
              <w:rPr>
                <w:rFonts w:ascii="Times New Roman" w:hAnsi="Times New Roman" w:cs="Times New Roman"/>
                <w:lang w:val="bg-BG"/>
              </w:rPr>
              <w:t>.</w:t>
            </w:r>
          </w:p>
          <w:p w14:paraId="26A22036" w14:textId="6F3831BE" w:rsidR="0003212F" w:rsidRPr="00C34F35" w:rsidRDefault="0003212F" w:rsidP="00631797">
            <w:pPr>
              <w:pStyle w:val="ListParagraph"/>
              <w:numPr>
                <w:ilvl w:val="0"/>
                <w:numId w:val="4"/>
              </w:numPr>
              <w:jc w:val="both"/>
              <w:rPr>
                <w:rFonts w:ascii="Times New Roman" w:hAnsi="Times New Roman" w:cs="Times New Roman"/>
                <w:lang w:val="bg-BG"/>
              </w:rPr>
            </w:pPr>
            <w:r w:rsidRPr="00C34F35">
              <w:rPr>
                <w:rFonts w:ascii="Times New Roman" w:hAnsi="Times New Roman" w:cs="Times New Roman"/>
                <w:lang w:val="bg-BG"/>
              </w:rPr>
              <w:t>Обяви на Община Търговище за конкурси за работа</w:t>
            </w:r>
          </w:p>
          <w:p w14:paraId="7ADFFA39" w14:textId="09B2E2E0" w:rsidR="00124909" w:rsidRPr="00C34F35" w:rsidRDefault="00124909" w:rsidP="00631797">
            <w:pPr>
              <w:jc w:val="both"/>
              <w:rPr>
                <w:rFonts w:ascii="Times New Roman" w:eastAsia="Times New Roman" w:hAnsi="Times New Roman" w:cs="Times New Roman"/>
                <w:noProof/>
                <w:lang w:val="bg-BG" w:eastAsia="bg-BG"/>
              </w:rPr>
            </w:pPr>
            <w:r w:rsidRPr="00C34F35">
              <w:rPr>
                <w:rFonts w:ascii="Times New Roman" w:eastAsia="Times New Roman" w:hAnsi="Times New Roman" w:cs="Times New Roman"/>
                <w:noProof/>
                <w:lang w:val="bg-BG" w:eastAsia="bg-BG"/>
              </w:rPr>
              <w:t>от който е видно, че набирането и подборът на персонала се осигурява чрез открито оповестени процедури</w:t>
            </w:r>
            <w:r w:rsidR="0003212F" w:rsidRPr="00C34F35">
              <w:rPr>
                <w:rFonts w:ascii="Times New Roman" w:eastAsia="Times New Roman" w:hAnsi="Times New Roman" w:cs="Times New Roman"/>
                <w:noProof/>
                <w:lang w:val="bg-BG" w:eastAsia="bg-BG"/>
              </w:rPr>
              <w:t>, етапите на които са публикувани на различни места</w:t>
            </w:r>
            <w:r w:rsidR="00167877" w:rsidRPr="00C34F35">
              <w:rPr>
                <w:rFonts w:ascii="Times New Roman" w:eastAsia="Times New Roman" w:hAnsi="Times New Roman" w:cs="Times New Roman"/>
                <w:noProof/>
                <w:lang w:eastAsia="bg-BG"/>
              </w:rPr>
              <w:t xml:space="preserve">, </w:t>
            </w:r>
            <w:r w:rsidR="00167877" w:rsidRPr="00C34F35">
              <w:rPr>
                <w:rFonts w:ascii="Times New Roman" w:eastAsia="Times New Roman" w:hAnsi="Times New Roman" w:cs="Times New Roman"/>
                <w:noProof/>
                <w:lang w:val="bg-BG" w:eastAsia="bg-BG"/>
              </w:rPr>
              <w:t>което не позволява проследимост на резултатите.</w:t>
            </w:r>
          </w:p>
          <w:p w14:paraId="1477B93D" w14:textId="46183DE0" w:rsidR="009B2610" w:rsidRPr="00C34F35" w:rsidRDefault="009B2610" w:rsidP="00631797">
            <w:pPr>
              <w:jc w:val="both"/>
              <w:rPr>
                <w:rFonts w:ascii="Times New Roman" w:eastAsia="Times New Roman" w:hAnsi="Times New Roman" w:cs="Times New Roman"/>
                <w:lang w:val="bg-BG" w:eastAsia="bg-BG"/>
              </w:rPr>
            </w:pPr>
            <w:r w:rsidRPr="00C34F35">
              <w:rPr>
                <w:rFonts w:ascii="Times New Roman" w:eastAsia="Times New Roman" w:hAnsi="Times New Roman" w:cs="Times New Roman"/>
                <w:lang w:val="bg-BG" w:eastAsia="bg-BG"/>
              </w:rPr>
              <w:t>Приложените линкове към две обяви за работа, не отварят информация за наличие на сайта на общината, което предполага не наличие на архив.</w:t>
            </w:r>
          </w:p>
          <w:p w14:paraId="1A696BA1" w14:textId="61A8F7E8" w:rsidR="009B2610" w:rsidRPr="00C34F35" w:rsidRDefault="009B2610" w:rsidP="00631797">
            <w:pPr>
              <w:pStyle w:val="ListParagraph"/>
              <w:numPr>
                <w:ilvl w:val="0"/>
                <w:numId w:val="5"/>
              </w:numPr>
              <w:jc w:val="both"/>
              <w:rPr>
                <w:rFonts w:ascii="Times New Roman" w:eastAsia="Times New Roman" w:hAnsi="Times New Roman" w:cs="Times New Roman"/>
                <w:lang w:val="bg-BG" w:eastAsia="bg-BG"/>
              </w:rPr>
            </w:pPr>
            <w:r w:rsidRPr="00C34F35">
              <w:rPr>
                <w:rFonts w:ascii="Times New Roman" w:eastAsia="Times New Roman" w:hAnsi="Times New Roman" w:cs="Times New Roman"/>
                <w:lang w:val="bg-BG" w:eastAsia="bg-BG"/>
              </w:rPr>
              <w:t>Обява за конкурс за длъжността Началник на отдел "Регионално развитие и икономика";</w:t>
            </w:r>
          </w:p>
          <w:p w14:paraId="4FB40150" w14:textId="546AAFF9" w:rsidR="009B2610" w:rsidRPr="00C34F35" w:rsidRDefault="009B2610" w:rsidP="00631797">
            <w:pPr>
              <w:pStyle w:val="ListParagraph"/>
              <w:numPr>
                <w:ilvl w:val="0"/>
                <w:numId w:val="5"/>
              </w:numPr>
              <w:jc w:val="both"/>
              <w:rPr>
                <w:rFonts w:ascii="Times New Roman" w:eastAsia="Times New Roman" w:hAnsi="Times New Roman" w:cs="Times New Roman"/>
                <w:lang w:val="bg-BG" w:eastAsia="bg-BG"/>
              </w:rPr>
            </w:pPr>
            <w:bookmarkStart w:id="2" w:name="_Hlk199110149"/>
            <w:r w:rsidRPr="00C34F35">
              <w:rPr>
                <w:rFonts w:ascii="Times New Roman" w:eastAsia="Times New Roman" w:hAnsi="Times New Roman" w:cs="Times New Roman"/>
                <w:lang w:val="bg-BG" w:eastAsia="bg-BG"/>
              </w:rPr>
              <w:t>Обявление за подбор за длъжността "Здравен медиатор"</w:t>
            </w:r>
          </w:p>
          <w:bookmarkEnd w:id="2"/>
          <w:p w14:paraId="7767BC1F" w14:textId="77777777" w:rsidR="00631797" w:rsidRPr="00C34F35" w:rsidRDefault="00631797" w:rsidP="00631797">
            <w:pPr>
              <w:jc w:val="both"/>
              <w:rPr>
                <w:rFonts w:ascii="Times New Roman" w:hAnsi="Times New Roman" w:cs="Times New Roman"/>
                <w:b/>
                <w:lang w:val="bg-BG"/>
              </w:rPr>
            </w:pPr>
          </w:p>
          <w:p w14:paraId="006A4B7C" w14:textId="167B086A" w:rsidR="0070780D" w:rsidRPr="00C34F35" w:rsidRDefault="0070780D" w:rsidP="00631797">
            <w:pPr>
              <w:jc w:val="both"/>
              <w:rPr>
                <w:rFonts w:ascii="Times New Roman" w:hAnsi="Times New Roman" w:cs="Times New Roman"/>
                <w:b/>
                <w:lang w:val="bg-BG"/>
              </w:rPr>
            </w:pPr>
            <w:r w:rsidRPr="00C34F35">
              <w:rPr>
                <w:rFonts w:ascii="Times New Roman" w:hAnsi="Times New Roman" w:cs="Times New Roman"/>
                <w:b/>
                <w:lang w:val="bg-BG"/>
              </w:rPr>
              <w:t>Самооценката на общината от Еталона (бенчмарк) е 4</w:t>
            </w:r>
          </w:p>
          <w:p w14:paraId="347B4546" w14:textId="6799554D" w:rsidR="002442AF" w:rsidRPr="00C34F35" w:rsidRDefault="00124909" w:rsidP="00631797">
            <w:pPr>
              <w:jc w:val="both"/>
              <w:rPr>
                <w:rFonts w:ascii="Times New Roman" w:eastAsia="Calibri" w:hAnsi="Times New Roman" w:cs="Times New Roman"/>
                <w:lang w:val="bg-BG"/>
              </w:rPr>
            </w:pPr>
            <w:r w:rsidRPr="00C34F35">
              <w:rPr>
                <w:rFonts w:ascii="Times New Roman" w:hAnsi="Times New Roman" w:cs="Times New Roman"/>
                <w:b/>
                <w:lang w:val="bg-BG"/>
              </w:rPr>
              <w:t>Вярно и честно представени доказателства, имащи съществен</w:t>
            </w:r>
            <w:r w:rsidR="009B2610" w:rsidRPr="00C34F35">
              <w:rPr>
                <w:rFonts w:ascii="Times New Roman" w:hAnsi="Times New Roman" w:cs="Times New Roman"/>
                <w:b/>
                <w:lang w:val="bg-BG"/>
              </w:rPr>
              <w:t>, но не</w:t>
            </w:r>
            <w:r w:rsidRPr="00C34F35">
              <w:rPr>
                <w:rFonts w:ascii="Times New Roman" w:hAnsi="Times New Roman" w:cs="Times New Roman"/>
                <w:b/>
                <w:lang w:val="bg-BG"/>
              </w:rPr>
              <w:t xml:space="preserve"> всеобхватен ефект.</w:t>
            </w:r>
          </w:p>
        </w:tc>
        <w:tc>
          <w:tcPr>
            <w:tcW w:w="1356" w:type="dxa"/>
            <w:shd w:val="clear" w:color="auto" w:fill="FFFFFF" w:themeFill="background1"/>
          </w:tcPr>
          <w:p w14:paraId="31C86175" w14:textId="77777777" w:rsidR="009B2610" w:rsidRPr="00C34F35" w:rsidRDefault="009B2610" w:rsidP="002442AF">
            <w:pPr>
              <w:spacing w:line="276" w:lineRule="auto"/>
              <w:jc w:val="center"/>
              <w:rPr>
                <w:rFonts w:ascii="Times New Roman" w:eastAsia="Calibri" w:hAnsi="Times New Roman" w:cs="Times New Roman"/>
                <w:b/>
                <w:bCs/>
                <w:lang w:val="bg-BG"/>
              </w:rPr>
            </w:pPr>
          </w:p>
          <w:p w14:paraId="5B6A529B" w14:textId="77777777" w:rsidR="009B2610" w:rsidRPr="00C34F35" w:rsidRDefault="009B2610" w:rsidP="002442AF">
            <w:pPr>
              <w:spacing w:line="276" w:lineRule="auto"/>
              <w:jc w:val="center"/>
              <w:rPr>
                <w:rFonts w:ascii="Times New Roman" w:eastAsia="Calibri" w:hAnsi="Times New Roman" w:cs="Times New Roman"/>
                <w:b/>
                <w:bCs/>
                <w:lang w:val="bg-BG"/>
              </w:rPr>
            </w:pPr>
          </w:p>
          <w:p w14:paraId="48940229" w14:textId="77777777" w:rsidR="009B2610" w:rsidRPr="00C34F35" w:rsidRDefault="009B2610" w:rsidP="002442AF">
            <w:pPr>
              <w:spacing w:line="276" w:lineRule="auto"/>
              <w:jc w:val="center"/>
              <w:rPr>
                <w:rFonts w:ascii="Times New Roman" w:eastAsia="Calibri" w:hAnsi="Times New Roman" w:cs="Times New Roman"/>
                <w:b/>
                <w:bCs/>
                <w:lang w:val="bg-BG"/>
              </w:rPr>
            </w:pPr>
          </w:p>
          <w:p w14:paraId="045B7FFD" w14:textId="77777777" w:rsidR="009B2610" w:rsidRPr="00C34F35" w:rsidRDefault="009B2610" w:rsidP="002442AF">
            <w:pPr>
              <w:spacing w:line="276" w:lineRule="auto"/>
              <w:jc w:val="center"/>
              <w:rPr>
                <w:rFonts w:ascii="Times New Roman" w:eastAsia="Calibri" w:hAnsi="Times New Roman" w:cs="Times New Roman"/>
                <w:b/>
                <w:bCs/>
                <w:lang w:val="bg-BG"/>
              </w:rPr>
            </w:pPr>
          </w:p>
          <w:p w14:paraId="37D3F9BE" w14:textId="77777777" w:rsidR="009B2610" w:rsidRPr="00C34F35" w:rsidRDefault="009B2610" w:rsidP="002442AF">
            <w:pPr>
              <w:spacing w:line="276" w:lineRule="auto"/>
              <w:jc w:val="center"/>
              <w:rPr>
                <w:rFonts w:ascii="Times New Roman" w:eastAsia="Calibri" w:hAnsi="Times New Roman" w:cs="Times New Roman"/>
                <w:b/>
                <w:bCs/>
                <w:lang w:val="bg-BG"/>
              </w:rPr>
            </w:pPr>
          </w:p>
          <w:p w14:paraId="36C87926" w14:textId="77777777" w:rsidR="009B2610" w:rsidRPr="00C34F35" w:rsidRDefault="009B2610" w:rsidP="002442AF">
            <w:pPr>
              <w:spacing w:line="276" w:lineRule="auto"/>
              <w:jc w:val="center"/>
              <w:rPr>
                <w:rFonts w:ascii="Times New Roman" w:eastAsia="Calibri" w:hAnsi="Times New Roman" w:cs="Times New Roman"/>
                <w:b/>
                <w:bCs/>
                <w:lang w:val="bg-BG"/>
              </w:rPr>
            </w:pPr>
          </w:p>
          <w:p w14:paraId="7A492DC1" w14:textId="77777777" w:rsidR="009B2610" w:rsidRPr="00C34F35" w:rsidRDefault="009B2610" w:rsidP="002442AF">
            <w:pPr>
              <w:spacing w:line="276" w:lineRule="auto"/>
              <w:jc w:val="center"/>
              <w:rPr>
                <w:rFonts w:ascii="Times New Roman" w:eastAsia="Calibri" w:hAnsi="Times New Roman" w:cs="Times New Roman"/>
                <w:b/>
                <w:bCs/>
                <w:lang w:val="bg-BG"/>
              </w:rPr>
            </w:pPr>
          </w:p>
          <w:p w14:paraId="4B48F15E" w14:textId="77777777" w:rsidR="009B2610" w:rsidRPr="00C34F35" w:rsidRDefault="009B2610" w:rsidP="002442AF">
            <w:pPr>
              <w:spacing w:line="276" w:lineRule="auto"/>
              <w:jc w:val="center"/>
              <w:rPr>
                <w:rFonts w:ascii="Times New Roman" w:eastAsia="Calibri" w:hAnsi="Times New Roman" w:cs="Times New Roman"/>
                <w:b/>
                <w:bCs/>
                <w:lang w:val="bg-BG"/>
              </w:rPr>
            </w:pPr>
          </w:p>
          <w:p w14:paraId="38EFA459" w14:textId="77777777" w:rsidR="009B2610" w:rsidRPr="00C34F35" w:rsidRDefault="009B2610" w:rsidP="002442AF">
            <w:pPr>
              <w:spacing w:line="276" w:lineRule="auto"/>
              <w:jc w:val="center"/>
              <w:rPr>
                <w:rFonts w:ascii="Times New Roman" w:eastAsia="Calibri" w:hAnsi="Times New Roman" w:cs="Times New Roman"/>
                <w:b/>
                <w:bCs/>
                <w:lang w:val="bg-BG"/>
              </w:rPr>
            </w:pPr>
          </w:p>
          <w:p w14:paraId="54B0299C" w14:textId="77777777" w:rsidR="009B2610" w:rsidRPr="00C34F35" w:rsidRDefault="009B2610" w:rsidP="002442AF">
            <w:pPr>
              <w:spacing w:line="276" w:lineRule="auto"/>
              <w:jc w:val="center"/>
              <w:rPr>
                <w:rFonts w:ascii="Times New Roman" w:eastAsia="Calibri" w:hAnsi="Times New Roman" w:cs="Times New Roman"/>
                <w:b/>
                <w:bCs/>
                <w:lang w:val="bg-BG"/>
              </w:rPr>
            </w:pPr>
          </w:p>
          <w:p w14:paraId="7D6BFFE3" w14:textId="77777777" w:rsidR="009B2610" w:rsidRPr="00C34F35" w:rsidRDefault="009B2610" w:rsidP="002442AF">
            <w:pPr>
              <w:spacing w:line="276" w:lineRule="auto"/>
              <w:jc w:val="center"/>
              <w:rPr>
                <w:rFonts w:ascii="Times New Roman" w:eastAsia="Calibri" w:hAnsi="Times New Roman" w:cs="Times New Roman"/>
                <w:b/>
                <w:bCs/>
                <w:lang w:val="bg-BG"/>
              </w:rPr>
            </w:pPr>
          </w:p>
          <w:p w14:paraId="68746463" w14:textId="77777777" w:rsidR="009B2610" w:rsidRPr="00C34F35" w:rsidRDefault="009B2610" w:rsidP="002442AF">
            <w:pPr>
              <w:spacing w:line="276" w:lineRule="auto"/>
              <w:jc w:val="center"/>
              <w:rPr>
                <w:rFonts w:ascii="Times New Roman" w:eastAsia="Calibri" w:hAnsi="Times New Roman" w:cs="Times New Roman"/>
                <w:b/>
                <w:bCs/>
                <w:lang w:val="bg-BG"/>
              </w:rPr>
            </w:pPr>
          </w:p>
          <w:p w14:paraId="1E145FE1" w14:textId="77777777" w:rsidR="009B2610" w:rsidRPr="00C34F35" w:rsidRDefault="009B2610" w:rsidP="002442AF">
            <w:pPr>
              <w:spacing w:line="276" w:lineRule="auto"/>
              <w:jc w:val="center"/>
              <w:rPr>
                <w:rFonts w:ascii="Times New Roman" w:eastAsia="Calibri" w:hAnsi="Times New Roman" w:cs="Times New Roman"/>
                <w:b/>
                <w:bCs/>
                <w:lang w:val="bg-BG"/>
              </w:rPr>
            </w:pPr>
          </w:p>
          <w:p w14:paraId="6BB2BA96" w14:textId="77777777" w:rsidR="009B2610" w:rsidRPr="00C34F35" w:rsidRDefault="009B2610" w:rsidP="002442AF">
            <w:pPr>
              <w:spacing w:line="276" w:lineRule="auto"/>
              <w:jc w:val="center"/>
              <w:rPr>
                <w:rFonts w:ascii="Times New Roman" w:eastAsia="Calibri" w:hAnsi="Times New Roman" w:cs="Times New Roman"/>
                <w:b/>
                <w:bCs/>
                <w:lang w:val="bg-BG"/>
              </w:rPr>
            </w:pPr>
          </w:p>
          <w:p w14:paraId="7F4C2E58" w14:textId="77777777" w:rsidR="009B2610" w:rsidRPr="00C34F35" w:rsidRDefault="009B2610" w:rsidP="002442AF">
            <w:pPr>
              <w:spacing w:line="276" w:lineRule="auto"/>
              <w:jc w:val="center"/>
              <w:rPr>
                <w:rFonts w:ascii="Times New Roman" w:eastAsia="Calibri" w:hAnsi="Times New Roman" w:cs="Times New Roman"/>
                <w:b/>
                <w:bCs/>
                <w:lang w:val="bg-BG"/>
              </w:rPr>
            </w:pPr>
          </w:p>
          <w:p w14:paraId="5632BDB3" w14:textId="77777777" w:rsidR="009B2610" w:rsidRPr="00C34F35" w:rsidRDefault="009B2610" w:rsidP="002442AF">
            <w:pPr>
              <w:spacing w:line="276" w:lineRule="auto"/>
              <w:jc w:val="center"/>
              <w:rPr>
                <w:rFonts w:ascii="Times New Roman" w:eastAsia="Calibri" w:hAnsi="Times New Roman" w:cs="Times New Roman"/>
                <w:b/>
                <w:bCs/>
                <w:lang w:val="bg-BG"/>
              </w:rPr>
            </w:pPr>
          </w:p>
          <w:p w14:paraId="017F22D6" w14:textId="77777777" w:rsidR="009B2610" w:rsidRPr="00C34F35" w:rsidRDefault="009B2610" w:rsidP="002442AF">
            <w:pPr>
              <w:spacing w:line="276" w:lineRule="auto"/>
              <w:jc w:val="center"/>
              <w:rPr>
                <w:rFonts w:ascii="Times New Roman" w:eastAsia="Calibri" w:hAnsi="Times New Roman" w:cs="Times New Roman"/>
                <w:b/>
                <w:bCs/>
                <w:lang w:val="bg-BG"/>
              </w:rPr>
            </w:pPr>
          </w:p>
          <w:p w14:paraId="03ED56C4" w14:textId="77777777" w:rsidR="009B2610" w:rsidRPr="00C34F35" w:rsidRDefault="009B2610" w:rsidP="002442AF">
            <w:pPr>
              <w:spacing w:line="276" w:lineRule="auto"/>
              <w:jc w:val="center"/>
              <w:rPr>
                <w:rFonts w:ascii="Times New Roman" w:eastAsia="Calibri" w:hAnsi="Times New Roman" w:cs="Times New Roman"/>
                <w:b/>
                <w:bCs/>
                <w:lang w:val="bg-BG"/>
              </w:rPr>
            </w:pPr>
          </w:p>
          <w:p w14:paraId="2FEA9737" w14:textId="77777777" w:rsidR="009B2610" w:rsidRPr="00C34F35" w:rsidRDefault="009B2610" w:rsidP="002442AF">
            <w:pPr>
              <w:spacing w:line="276" w:lineRule="auto"/>
              <w:jc w:val="center"/>
              <w:rPr>
                <w:rFonts w:ascii="Times New Roman" w:eastAsia="Calibri" w:hAnsi="Times New Roman" w:cs="Times New Roman"/>
                <w:b/>
                <w:bCs/>
                <w:lang w:val="bg-BG"/>
              </w:rPr>
            </w:pPr>
          </w:p>
          <w:p w14:paraId="0BEB5F79" w14:textId="77777777" w:rsidR="009B2610" w:rsidRPr="00C34F35" w:rsidRDefault="009B2610" w:rsidP="002442AF">
            <w:pPr>
              <w:spacing w:line="276" w:lineRule="auto"/>
              <w:jc w:val="center"/>
              <w:rPr>
                <w:rFonts w:ascii="Times New Roman" w:eastAsia="Calibri" w:hAnsi="Times New Roman" w:cs="Times New Roman"/>
                <w:b/>
                <w:bCs/>
                <w:lang w:val="bg-BG"/>
              </w:rPr>
            </w:pPr>
          </w:p>
          <w:p w14:paraId="0E0727A9" w14:textId="77777777" w:rsidR="009B2610" w:rsidRPr="00C34F35" w:rsidRDefault="009B2610" w:rsidP="002442AF">
            <w:pPr>
              <w:spacing w:line="276" w:lineRule="auto"/>
              <w:jc w:val="center"/>
              <w:rPr>
                <w:rFonts w:ascii="Times New Roman" w:eastAsia="Calibri" w:hAnsi="Times New Roman" w:cs="Times New Roman"/>
                <w:b/>
                <w:bCs/>
                <w:lang w:val="bg-BG"/>
              </w:rPr>
            </w:pPr>
          </w:p>
          <w:p w14:paraId="0028B6C0" w14:textId="77777777" w:rsidR="009B2610" w:rsidRPr="00C34F35" w:rsidRDefault="009B2610" w:rsidP="002442AF">
            <w:pPr>
              <w:spacing w:line="276" w:lineRule="auto"/>
              <w:jc w:val="center"/>
              <w:rPr>
                <w:rFonts w:ascii="Times New Roman" w:eastAsia="Calibri" w:hAnsi="Times New Roman" w:cs="Times New Roman"/>
                <w:b/>
                <w:bCs/>
                <w:lang w:val="bg-BG"/>
              </w:rPr>
            </w:pPr>
          </w:p>
          <w:p w14:paraId="1882C87B" w14:textId="77777777" w:rsidR="009B2610" w:rsidRPr="00C34F35" w:rsidRDefault="009B2610" w:rsidP="002442AF">
            <w:pPr>
              <w:spacing w:line="276" w:lineRule="auto"/>
              <w:jc w:val="center"/>
              <w:rPr>
                <w:rFonts w:ascii="Times New Roman" w:eastAsia="Calibri" w:hAnsi="Times New Roman" w:cs="Times New Roman"/>
                <w:b/>
                <w:bCs/>
                <w:lang w:val="bg-BG"/>
              </w:rPr>
            </w:pPr>
          </w:p>
          <w:p w14:paraId="1A606613" w14:textId="77777777" w:rsidR="009B2610" w:rsidRPr="00C34F35" w:rsidRDefault="009B2610" w:rsidP="002442AF">
            <w:pPr>
              <w:spacing w:line="276" w:lineRule="auto"/>
              <w:jc w:val="center"/>
              <w:rPr>
                <w:rFonts w:ascii="Times New Roman" w:eastAsia="Calibri" w:hAnsi="Times New Roman" w:cs="Times New Roman"/>
                <w:b/>
                <w:bCs/>
                <w:lang w:val="bg-BG"/>
              </w:rPr>
            </w:pPr>
          </w:p>
          <w:p w14:paraId="3D24E345" w14:textId="77777777" w:rsidR="009B2610" w:rsidRPr="00C34F35" w:rsidRDefault="009B2610" w:rsidP="002442AF">
            <w:pPr>
              <w:spacing w:line="276" w:lineRule="auto"/>
              <w:jc w:val="center"/>
              <w:rPr>
                <w:rFonts w:ascii="Times New Roman" w:eastAsia="Calibri" w:hAnsi="Times New Roman" w:cs="Times New Roman"/>
                <w:b/>
                <w:bCs/>
                <w:lang w:val="bg-BG"/>
              </w:rPr>
            </w:pPr>
          </w:p>
          <w:p w14:paraId="7AD3E8C8" w14:textId="77777777" w:rsidR="009B2610" w:rsidRPr="00C34F35" w:rsidRDefault="009B2610" w:rsidP="002442AF">
            <w:pPr>
              <w:spacing w:line="276" w:lineRule="auto"/>
              <w:jc w:val="center"/>
              <w:rPr>
                <w:rFonts w:ascii="Times New Roman" w:eastAsia="Calibri" w:hAnsi="Times New Roman" w:cs="Times New Roman"/>
                <w:b/>
                <w:bCs/>
                <w:lang w:val="bg-BG"/>
              </w:rPr>
            </w:pPr>
          </w:p>
          <w:p w14:paraId="55B044C1" w14:textId="77777777" w:rsidR="009B2610" w:rsidRPr="00C34F35" w:rsidRDefault="009B2610" w:rsidP="002442AF">
            <w:pPr>
              <w:spacing w:line="276" w:lineRule="auto"/>
              <w:jc w:val="center"/>
              <w:rPr>
                <w:rFonts w:ascii="Times New Roman" w:eastAsia="Calibri" w:hAnsi="Times New Roman" w:cs="Times New Roman"/>
                <w:b/>
                <w:bCs/>
                <w:lang w:val="bg-BG"/>
              </w:rPr>
            </w:pPr>
          </w:p>
          <w:p w14:paraId="52B6B17E" w14:textId="77777777" w:rsidR="009B2610" w:rsidRPr="00C34F35" w:rsidRDefault="009B2610" w:rsidP="002442AF">
            <w:pPr>
              <w:spacing w:line="276" w:lineRule="auto"/>
              <w:jc w:val="center"/>
              <w:rPr>
                <w:rFonts w:ascii="Times New Roman" w:eastAsia="Calibri" w:hAnsi="Times New Roman" w:cs="Times New Roman"/>
                <w:b/>
                <w:bCs/>
                <w:lang w:val="bg-BG"/>
              </w:rPr>
            </w:pPr>
          </w:p>
          <w:p w14:paraId="0D6E567E" w14:textId="77777777" w:rsidR="009B2610" w:rsidRPr="00C34F35" w:rsidRDefault="009B2610" w:rsidP="002442AF">
            <w:pPr>
              <w:spacing w:line="276" w:lineRule="auto"/>
              <w:jc w:val="center"/>
              <w:rPr>
                <w:rFonts w:ascii="Times New Roman" w:eastAsia="Calibri" w:hAnsi="Times New Roman" w:cs="Times New Roman"/>
                <w:b/>
                <w:bCs/>
                <w:lang w:val="bg-BG"/>
              </w:rPr>
            </w:pPr>
          </w:p>
          <w:p w14:paraId="53AFCEAF" w14:textId="77777777" w:rsidR="009B2610" w:rsidRPr="00C34F35" w:rsidRDefault="009B2610" w:rsidP="002442AF">
            <w:pPr>
              <w:spacing w:line="276" w:lineRule="auto"/>
              <w:jc w:val="center"/>
              <w:rPr>
                <w:rFonts w:ascii="Times New Roman" w:eastAsia="Calibri" w:hAnsi="Times New Roman" w:cs="Times New Roman"/>
                <w:b/>
                <w:bCs/>
                <w:lang w:val="bg-BG"/>
              </w:rPr>
            </w:pPr>
          </w:p>
          <w:p w14:paraId="796FDFF5" w14:textId="77777777" w:rsidR="009B2610" w:rsidRPr="00C34F35" w:rsidRDefault="009B2610" w:rsidP="002442AF">
            <w:pPr>
              <w:spacing w:line="276" w:lineRule="auto"/>
              <w:jc w:val="center"/>
              <w:rPr>
                <w:rFonts w:ascii="Times New Roman" w:eastAsia="Calibri" w:hAnsi="Times New Roman" w:cs="Times New Roman"/>
                <w:b/>
                <w:bCs/>
                <w:lang w:val="bg-BG"/>
              </w:rPr>
            </w:pPr>
          </w:p>
          <w:p w14:paraId="2F03B236" w14:textId="77777777" w:rsidR="009B2610" w:rsidRPr="00C34F35" w:rsidRDefault="009B2610" w:rsidP="002442AF">
            <w:pPr>
              <w:spacing w:line="276" w:lineRule="auto"/>
              <w:jc w:val="center"/>
              <w:rPr>
                <w:rFonts w:ascii="Times New Roman" w:eastAsia="Calibri" w:hAnsi="Times New Roman" w:cs="Times New Roman"/>
                <w:b/>
                <w:bCs/>
                <w:lang w:val="bg-BG"/>
              </w:rPr>
            </w:pPr>
          </w:p>
          <w:p w14:paraId="7E46DAE4" w14:textId="77777777" w:rsidR="009B2610" w:rsidRPr="00C34F35" w:rsidRDefault="009B2610" w:rsidP="002442AF">
            <w:pPr>
              <w:spacing w:line="276" w:lineRule="auto"/>
              <w:jc w:val="center"/>
              <w:rPr>
                <w:rFonts w:ascii="Times New Roman" w:eastAsia="Calibri" w:hAnsi="Times New Roman" w:cs="Times New Roman"/>
                <w:b/>
                <w:bCs/>
                <w:lang w:val="bg-BG"/>
              </w:rPr>
            </w:pPr>
          </w:p>
          <w:p w14:paraId="1473C11C" w14:textId="77777777" w:rsidR="009B2610" w:rsidRPr="00C34F35" w:rsidRDefault="009B2610" w:rsidP="002442AF">
            <w:pPr>
              <w:spacing w:line="276" w:lineRule="auto"/>
              <w:jc w:val="center"/>
              <w:rPr>
                <w:rFonts w:ascii="Times New Roman" w:eastAsia="Calibri" w:hAnsi="Times New Roman" w:cs="Times New Roman"/>
                <w:b/>
                <w:bCs/>
                <w:lang w:val="bg-BG"/>
              </w:rPr>
            </w:pPr>
          </w:p>
          <w:p w14:paraId="76DCDE02" w14:textId="77777777" w:rsidR="009B2610" w:rsidRDefault="009B2610" w:rsidP="002442AF">
            <w:pPr>
              <w:spacing w:line="276" w:lineRule="auto"/>
              <w:jc w:val="center"/>
              <w:rPr>
                <w:rFonts w:ascii="Times New Roman" w:eastAsia="Calibri" w:hAnsi="Times New Roman" w:cs="Times New Roman"/>
                <w:b/>
                <w:bCs/>
                <w:lang w:val="bg-BG"/>
              </w:rPr>
            </w:pPr>
          </w:p>
          <w:p w14:paraId="04CB57AF" w14:textId="77777777" w:rsidR="00C34F35" w:rsidRPr="00C34F35" w:rsidRDefault="00C34F35" w:rsidP="002442AF">
            <w:pPr>
              <w:spacing w:line="276" w:lineRule="auto"/>
              <w:jc w:val="center"/>
              <w:rPr>
                <w:rFonts w:ascii="Times New Roman" w:eastAsia="Calibri" w:hAnsi="Times New Roman" w:cs="Times New Roman"/>
                <w:b/>
                <w:bCs/>
                <w:lang w:val="bg-BG"/>
              </w:rPr>
            </w:pPr>
          </w:p>
          <w:p w14:paraId="6A16CED0" w14:textId="77777777" w:rsidR="009B2610" w:rsidRPr="00C34F35" w:rsidRDefault="009B2610" w:rsidP="002442AF">
            <w:pPr>
              <w:spacing w:line="276" w:lineRule="auto"/>
              <w:jc w:val="center"/>
              <w:rPr>
                <w:rFonts w:ascii="Times New Roman" w:eastAsia="Calibri" w:hAnsi="Times New Roman" w:cs="Times New Roman"/>
                <w:b/>
                <w:bCs/>
                <w:lang w:val="bg-BG"/>
              </w:rPr>
            </w:pPr>
          </w:p>
          <w:p w14:paraId="6D84F90C" w14:textId="77777777" w:rsidR="0070780D" w:rsidRPr="00C34F35" w:rsidRDefault="0070780D" w:rsidP="00167877">
            <w:pPr>
              <w:spacing w:line="276" w:lineRule="auto"/>
              <w:rPr>
                <w:rFonts w:ascii="Times New Roman" w:eastAsia="Calibri" w:hAnsi="Times New Roman" w:cs="Times New Roman"/>
                <w:b/>
                <w:bCs/>
                <w:lang w:val="bg-BG"/>
              </w:rPr>
            </w:pPr>
          </w:p>
          <w:p w14:paraId="781D59A8" w14:textId="77D9B3F7" w:rsidR="002442AF" w:rsidRPr="00C34F35" w:rsidRDefault="009B2610" w:rsidP="002442AF">
            <w:pPr>
              <w:spacing w:line="276" w:lineRule="auto"/>
              <w:jc w:val="center"/>
              <w:rPr>
                <w:rFonts w:ascii="Times New Roman" w:eastAsia="Calibri" w:hAnsi="Times New Roman" w:cs="Times New Roman"/>
                <w:b/>
                <w:bCs/>
                <w:lang w:val="bg-BG"/>
              </w:rPr>
            </w:pPr>
            <w:r w:rsidRPr="00C34F35">
              <w:rPr>
                <w:rFonts w:ascii="Times New Roman" w:eastAsia="Calibri" w:hAnsi="Times New Roman" w:cs="Times New Roman"/>
                <w:b/>
                <w:bCs/>
                <w:lang w:val="bg-BG"/>
              </w:rPr>
              <w:t>ДА</w:t>
            </w:r>
          </w:p>
        </w:tc>
      </w:tr>
      <w:tr w:rsidR="00141164" w:rsidRPr="00C34F35" w14:paraId="51F6F547" w14:textId="77777777" w:rsidTr="002442AF">
        <w:tc>
          <w:tcPr>
            <w:tcW w:w="15248" w:type="dxa"/>
            <w:gridSpan w:val="3"/>
            <w:shd w:val="clear" w:color="auto" w:fill="FBE4D5" w:themeFill="accent2" w:themeFillTint="33"/>
          </w:tcPr>
          <w:p w14:paraId="7FBEB371" w14:textId="73C3C2D9" w:rsidR="00141164" w:rsidRPr="00C34F35" w:rsidRDefault="00577277" w:rsidP="002442AF">
            <w:pPr>
              <w:jc w:val="both"/>
              <w:rPr>
                <w:rFonts w:ascii="Times New Roman" w:eastAsia="Calibri" w:hAnsi="Times New Roman" w:cs="Times New Roman"/>
                <w:b/>
                <w:bCs/>
                <w:lang w:val="bg-BG"/>
              </w:rPr>
            </w:pPr>
            <w:r w:rsidRPr="00C34F35">
              <w:rPr>
                <w:rFonts w:ascii="Times New Roman" w:eastAsia="Calibri" w:hAnsi="Times New Roman" w:cs="Times New Roman"/>
                <w:b/>
                <w:lang w:val="bg-BG"/>
              </w:rPr>
              <w:lastRenderedPageBreak/>
              <w:t>ДЕЙНОСТ 2. Служителите са мотивирани непрекъснато да подобряват своята работа.</w:t>
            </w:r>
          </w:p>
        </w:tc>
      </w:tr>
      <w:tr w:rsidR="002442AF" w:rsidRPr="00C34F35" w14:paraId="19153160" w14:textId="77777777" w:rsidTr="005E417E">
        <w:tc>
          <w:tcPr>
            <w:tcW w:w="5954" w:type="dxa"/>
            <w:shd w:val="clear" w:color="auto" w:fill="FFFFFF" w:themeFill="background1"/>
          </w:tcPr>
          <w:p w14:paraId="0A2C8F1F" w14:textId="77777777" w:rsidR="002442AF" w:rsidRPr="00C34F35" w:rsidRDefault="002442AF" w:rsidP="002442AF">
            <w:pPr>
              <w:jc w:val="both"/>
              <w:rPr>
                <w:rFonts w:ascii="Times New Roman" w:eastAsia="Calibri" w:hAnsi="Times New Roman" w:cs="Times New Roman"/>
                <w:b/>
                <w:iCs/>
                <w:lang w:val="bg-BG"/>
              </w:rPr>
            </w:pPr>
            <w:r w:rsidRPr="00C34F35">
              <w:rPr>
                <w:rFonts w:ascii="Times New Roman" w:eastAsia="Calibri" w:hAnsi="Times New Roman" w:cs="Times New Roman"/>
                <w:b/>
                <w:iCs/>
                <w:lang w:val="bg-BG"/>
              </w:rPr>
              <w:t>Индикатор 2. Прилага се система за мотивация на служителите, за възнаграждаване на доброто изпълнение на задълженията и подобряване на незадоволителното изпълнение.</w:t>
            </w:r>
          </w:p>
        </w:tc>
        <w:tc>
          <w:tcPr>
            <w:tcW w:w="7938" w:type="dxa"/>
            <w:shd w:val="clear" w:color="auto" w:fill="FFFFFF" w:themeFill="background1"/>
          </w:tcPr>
          <w:p w14:paraId="4E1E3A5C" w14:textId="7218AE60" w:rsidR="002C04B7" w:rsidRPr="00C34F35" w:rsidRDefault="002C04B7" w:rsidP="002C04B7">
            <w:pPr>
              <w:jc w:val="both"/>
              <w:rPr>
                <w:rFonts w:ascii="Times New Roman" w:eastAsia="Calibri" w:hAnsi="Times New Roman" w:cs="Times New Roman"/>
                <w:lang w:val="bg-BG"/>
              </w:rPr>
            </w:pPr>
            <w:r w:rsidRPr="00C34F35">
              <w:rPr>
                <w:rFonts w:ascii="Times New Roman" w:eastAsia="Calibri" w:hAnsi="Times New Roman" w:cs="Times New Roman"/>
                <w:lang w:val="bg-BG"/>
              </w:rPr>
              <w:t>Общинската администрация прилага вътрешни нормативни документи</w:t>
            </w:r>
            <w:r w:rsidR="005A6188" w:rsidRPr="00C34F35">
              <w:rPr>
                <w:rFonts w:ascii="Times New Roman" w:eastAsia="Calibri" w:hAnsi="Times New Roman" w:cs="Times New Roman"/>
                <w:lang w:val="bg-BG"/>
              </w:rPr>
              <w:t>,</w:t>
            </w:r>
            <w:r w:rsidRPr="00C34F35">
              <w:rPr>
                <w:rFonts w:ascii="Times New Roman" w:eastAsia="Calibri" w:hAnsi="Times New Roman" w:cs="Times New Roman"/>
                <w:lang w:val="bg-BG"/>
              </w:rPr>
              <w:t xml:space="preserve"> в които са разписани правила за определяне на допълнителни възнаграждения за постигнати резултати и правила за увеличение на индивидуалните основни заплати на работниците и служителите.</w:t>
            </w:r>
          </w:p>
          <w:p w14:paraId="0A07C4AA" w14:textId="77777777" w:rsidR="00407B7E" w:rsidRPr="00C34F35" w:rsidRDefault="002C04B7" w:rsidP="00407B7E">
            <w:pPr>
              <w:pStyle w:val="ListParagraph"/>
              <w:numPr>
                <w:ilvl w:val="0"/>
                <w:numId w:val="6"/>
              </w:numPr>
              <w:jc w:val="both"/>
              <w:rPr>
                <w:rFonts w:ascii="Times New Roman" w:eastAsia="Calibri" w:hAnsi="Times New Roman" w:cs="Times New Roman"/>
                <w:lang w:val="bg-BG"/>
              </w:rPr>
            </w:pPr>
            <w:r w:rsidRPr="00C34F35">
              <w:rPr>
                <w:rFonts w:ascii="Times New Roman" w:eastAsia="Calibri" w:hAnsi="Times New Roman" w:cs="Times New Roman"/>
                <w:lang w:val="bg-BG"/>
              </w:rPr>
              <w:t>Вътре</w:t>
            </w:r>
            <w:r w:rsidR="005421C7" w:rsidRPr="00C34F35">
              <w:rPr>
                <w:rFonts w:ascii="Times New Roman" w:eastAsia="Calibri" w:hAnsi="Times New Roman" w:cs="Times New Roman"/>
                <w:lang w:val="bg-BG"/>
              </w:rPr>
              <w:t>ш</w:t>
            </w:r>
            <w:r w:rsidRPr="00C34F35">
              <w:rPr>
                <w:rFonts w:ascii="Times New Roman" w:eastAsia="Calibri" w:hAnsi="Times New Roman" w:cs="Times New Roman"/>
                <w:lang w:val="bg-BG"/>
              </w:rPr>
              <w:t>ни правила за подбор и назначаване на служители в общинска администрация Търговище и звената към нея</w:t>
            </w:r>
            <w:r w:rsidR="005A6188" w:rsidRPr="00C34F35">
              <w:rPr>
                <w:rFonts w:ascii="Times New Roman" w:eastAsia="Calibri" w:hAnsi="Times New Roman" w:cs="Times New Roman"/>
                <w:lang w:val="bg-BG"/>
              </w:rPr>
              <w:t>;</w:t>
            </w:r>
          </w:p>
          <w:p w14:paraId="77128914" w14:textId="799CA8E1" w:rsidR="002C04B7" w:rsidRPr="00C34F35" w:rsidRDefault="002C04B7" w:rsidP="00407B7E">
            <w:pPr>
              <w:pStyle w:val="ListParagraph"/>
              <w:numPr>
                <w:ilvl w:val="0"/>
                <w:numId w:val="6"/>
              </w:numPr>
              <w:jc w:val="both"/>
              <w:rPr>
                <w:rFonts w:ascii="Times New Roman" w:eastAsia="Calibri" w:hAnsi="Times New Roman" w:cs="Times New Roman"/>
                <w:lang w:val="bg-BG"/>
              </w:rPr>
            </w:pPr>
            <w:r w:rsidRPr="00C34F35">
              <w:rPr>
                <w:rFonts w:ascii="Times New Roman" w:eastAsia="Calibri" w:hAnsi="Times New Roman" w:cs="Times New Roman"/>
                <w:lang w:val="bg-BG"/>
              </w:rPr>
              <w:t xml:space="preserve">Копие от </w:t>
            </w:r>
            <w:bookmarkStart w:id="3" w:name="_Hlk199107816"/>
            <w:r w:rsidRPr="00C34F35">
              <w:rPr>
                <w:rFonts w:ascii="Times New Roman" w:eastAsia="Calibri" w:hAnsi="Times New Roman" w:cs="Times New Roman"/>
                <w:lang w:val="bg-BG"/>
              </w:rPr>
              <w:t>Вътрешни правила за заплатите на общинска администрация в Община Търговище (държавни служители и служители по чл. 107а от Кодекса на труда – работещи в държавната администрация)</w:t>
            </w:r>
            <w:r w:rsidR="005A6188" w:rsidRPr="00C34F35">
              <w:rPr>
                <w:rFonts w:ascii="Times New Roman" w:eastAsia="Calibri" w:hAnsi="Times New Roman" w:cs="Times New Roman"/>
                <w:lang w:val="bg-BG"/>
              </w:rPr>
              <w:t>;</w:t>
            </w:r>
          </w:p>
          <w:p w14:paraId="1D21C3A5" w14:textId="6D634C13" w:rsidR="002C04B7" w:rsidRPr="00C34F35" w:rsidRDefault="002C04B7" w:rsidP="005A6188">
            <w:pPr>
              <w:pStyle w:val="ListParagraph"/>
              <w:numPr>
                <w:ilvl w:val="0"/>
                <w:numId w:val="6"/>
              </w:numPr>
              <w:jc w:val="both"/>
              <w:rPr>
                <w:rFonts w:ascii="Times New Roman" w:eastAsia="Calibri" w:hAnsi="Times New Roman" w:cs="Times New Roman"/>
                <w:lang w:val="bg-BG"/>
              </w:rPr>
            </w:pPr>
            <w:r w:rsidRPr="00C34F35">
              <w:rPr>
                <w:rFonts w:ascii="Times New Roman" w:eastAsia="Calibri" w:hAnsi="Times New Roman" w:cs="Times New Roman"/>
                <w:lang w:val="bg-BG"/>
              </w:rPr>
              <w:t>Копие от Вътрешни правила за заплатите на общинска администрация в Община Търговище  по трудови правоотношения (местни дейности, общинска издръжка)</w:t>
            </w:r>
            <w:r w:rsidR="005A6188" w:rsidRPr="00C34F35">
              <w:rPr>
                <w:rFonts w:ascii="Times New Roman" w:eastAsia="Calibri" w:hAnsi="Times New Roman" w:cs="Times New Roman"/>
                <w:lang w:val="bg-BG"/>
              </w:rPr>
              <w:t>;</w:t>
            </w:r>
            <w:r w:rsidRPr="00C34F35">
              <w:rPr>
                <w:rFonts w:ascii="Times New Roman" w:eastAsia="Calibri" w:hAnsi="Times New Roman" w:cs="Times New Roman"/>
                <w:lang w:val="bg-BG"/>
              </w:rPr>
              <w:t xml:space="preserve"> </w:t>
            </w:r>
          </w:p>
          <w:bookmarkEnd w:id="3"/>
          <w:p w14:paraId="1D9F0B74" w14:textId="652B7EA4" w:rsidR="002C04B7" w:rsidRPr="00C34F35" w:rsidRDefault="002C04B7" w:rsidP="005A6188">
            <w:pPr>
              <w:pStyle w:val="ListParagraph"/>
              <w:numPr>
                <w:ilvl w:val="0"/>
                <w:numId w:val="6"/>
              </w:numPr>
              <w:jc w:val="both"/>
              <w:rPr>
                <w:rFonts w:ascii="Times New Roman" w:eastAsia="Calibri" w:hAnsi="Times New Roman" w:cs="Times New Roman"/>
                <w:lang w:val="bg-BG"/>
              </w:rPr>
            </w:pPr>
            <w:r w:rsidRPr="00C34F35">
              <w:rPr>
                <w:rFonts w:ascii="Times New Roman" w:eastAsia="Calibri" w:hAnsi="Times New Roman" w:cs="Times New Roman"/>
                <w:lang w:val="bg-BG"/>
              </w:rPr>
              <w:t xml:space="preserve">Вътрешни правила  за подбор при мобилност на държавни служители в общинска администрация Търговище </w:t>
            </w:r>
          </w:p>
          <w:p w14:paraId="23794617" w14:textId="00CC37BD" w:rsidR="005A6188" w:rsidRPr="00C34F35" w:rsidRDefault="005A6188" w:rsidP="005A6188">
            <w:pPr>
              <w:jc w:val="both"/>
              <w:rPr>
                <w:rFonts w:ascii="Times New Roman" w:eastAsia="Calibri" w:hAnsi="Times New Roman" w:cs="Times New Roman"/>
                <w:lang w:val="bg-BG"/>
              </w:rPr>
            </w:pPr>
            <w:bookmarkStart w:id="4" w:name="_Hlk199107974"/>
            <w:r w:rsidRPr="00C34F35">
              <w:rPr>
                <w:rFonts w:ascii="Times New Roman" w:eastAsia="Calibri" w:hAnsi="Times New Roman" w:cs="Times New Roman"/>
                <w:lang w:val="bg-BG"/>
              </w:rPr>
              <w:t>Общинското ръководство проявява грижа и отговорност за осигуряване на здравословни и безопасни  условия на труд, в подкрепа на което са приложени:</w:t>
            </w:r>
          </w:p>
          <w:p w14:paraId="740AE385" w14:textId="6FDE5FDC" w:rsidR="005A6188" w:rsidRPr="00C34F35" w:rsidRDefault="005A6188" w:rsidP="001371BF">
            <w:pPr>
              <w:pStyle w:val="ListParagraph"/>
              <w:numPr>
                <w:ilvl w:val="0"/>
                <w:numId w:val="7"/>
              </w:numPr>
              <w:jc w:val="both"/>
              <w:rPr>
                <w:rFonts w:ascii="Times New Roman" w:eastAsia="Calibri" w:hAnsi="Times New Roman" w:cs="Times New Roman"/>
                <w:lang w:val="bg-BG"/>
              </w:rPr>
            </w:pPr>
            <w:bookmarkStart w:id="5" w:name="_Hlk199108050"/>
            <w:bookmarkEnd w:id="4"/>
            <w:r w:rsidRPr="00C34F35">
              <w:rPr>
                <w:rFonts w:ascii="Times New Roman" w:eastAsia="Calibri" w:hAnsi="Times New Roman" w:cs="Times New Roman"/>
                <w:lang w:val="bg-BG"/>
              </w:rPr>
              <w:lastRenderedPageBreak/>
              <w:t>Правилник за организацията и дейността на Комитета по условията на труд</w:t>
            </w:r>
            <w:r w:rsidR="00292C10" w:rsidRPr="00C34F35">
              <w:rPr>
                <w:rFonts w:ascii="Times New Roman" w:eastAsia="Calibri" w:hAnsi="Times New Roman" w:cs="Times New Roman"/>
                <w:lang w:val="bg-BG"/>
              </w:rPr>
              <w:t xml:space="preserve"> /КУТ/</w:t>
            </w:r>
            <w:r w:rsidRPr="00C34F35">
              <w:rPr>
                <w:rFonts w:ascii="Times New Roman" w:eastAsia="Calibri" w:hAnsi="Times New Roman" w:cs="Times New Roman"/>
                <w:lang w:val="bg-BG"/>
              </w:rPr>
              <w:t xml:space="preserve"> в Община Търговище</w:t>
            </w:r>
            <w:bookmarkEnd w:id="5"/>
            <w:r w:rsidRPr="00C34F35">
              <w:rPr>
                <w:rFonts w:ascii="Times New Roman" w:eastAsia="Calibri" w:hAnsi="Times New Roman" w:cs="Times New Roman"/>
                <w:lang w:val="bg-BG"/>
              </w:rPr>
              <w:t>;</w:t>
            </w:r>
          </w:p>
          <w:p w14:paraId="1C724DB3" w14:textId="7DE730C8" w:rsidR="005A6188" w:rsidRPr="00C34F35" w:rsidRDefault="005A6188" w:rsidP="001371BF">
            <w:pPr>
              <w:pStyle w:val="ListParagraph"/>
              <w:numPr>
                <w:ilvl w:val="0"/>
                <w:numId w:val="7"/>
              </w:numPr>
              <w:jc w:val="both"/>
              <w:rPr>
                <w:rFonts w:ascii="Times New Roman" w:eastAsia="Calibri" w:hAnsi="Times New Roman" w:cs="Times New Roman"/>
                <w:lang w:val="bg-BG"/>
              </w:rPr>
            </w:pPr>
            <w:r w:rsidRPr="00C34F35">
              <w:rPr>
                <w:rFonts w:ascii="Times New Roman" w:eastAsia="Calibri" w:hAnsi="Times New Roman" w:cs="Times New Roman"/>
                <w:lang w:val="bg-BG"/>
              </w:rPr>
              <w:t>ЗаповедРД-З-63/18.01.2023 г. за определяне на представители на работодателя в Комитета по условията на труд в Община Търговище</w:t>
            </w:r>
            <w:r w:rsidR="001371BF" w:rsidRPr="00C34F35">
              <w:rPr>
                <w:rFonts w:ascii="Times New Roman" w:eastAsia="Calibri" w:hAnsi="Times New Roman" w:cs="Times New Roman"/>
                <w:lang w:val="bg-BG"/>
              </w:rPr>
              <w:t>;</w:t>
            </w:r>
          </w:p>
          <w:p w14:paraId="60C74C7E" w14:textId="300A768A" w:rsidR="005A6188" w:rsidRPr="00C34F35" w:rsidRDefault="005A6188" w:rsidP="001371BF">
            <w:pPr>
              <w:pStyle w:val="ListParagraph"/>
              <w:numPr>
                <w:ilvl w:val="0"/>
                <w:numId w:val="7"/>
              </w:numPr>
              <w:jc w:val="both"/>
              <w:rPr>
                <w:rFonts w:ascii="Times New Roman" w:eastAsia="Calibri" w:hAnsi="Times New Roman" w:cs="Times New Roman"/>
                <w:lang w:val="bg-BG"/>
              </w:rPr>
            </w:pPr>
            <w:bookmarkStart w:id="6" w:name="_Hlk199108079"/>
            <w:r w:rsidRPr="00C34F35">
              <w:rPr>
                <w:rFonts w:ascii="Times New Roman" w:eastAsia="Calibri" w:hAnsi="Times New Roman" w:cs="Times New Roman"/>
                <w:lang w:val="bg-BG"/>
              </w:rPr>
              <w:t>План на работа на Комитета по условията на труд в Община Търговище за 2023 г.;</w:t>
            </w:r>
          </w:p>
          <w:p w14:paraId="7D793144" w14:textId="1E6FC64C" w:rsidR="005A6188" w:rsidRPr="00C34F35" w:rsidRDefault="005A6188" w:rsidP="001371BF">
            <w:pPr>
              <w:pStyle w:val="ListParagraph"/>
              <w:numPr>
                <w:ilvl w:val="0"/>
                <w:numId w:val="7"/>
              </w:numPr>
              <w:jc w:val="both"/>
              <w:rPr>
                <w:rFonts w:ascii="Times New Roman" w:eastAsia="Calibri" w:hAnsi="Times New Roman" w:cs="Times New Roman"/>
                <w:lang w:val="bg-BG"/>
              </w:rPr>
            </w:pPr>
            <w:r w:rsidRPr="00C34F35">
              <w:rPr>
                <w:rFonts w:ascii="Times New Roman" w:eastAsia="Calibri" w:hAnsi="Times New Roman" w:cs="Times New Roman"/>
                <w:lang w:val="bg-BG"/>
              </w:rPr>
              <w:t>Протоколи от заседания на КУТ</w:t>
            </w:r>
          </w:p>
          <w:p w14:paraId="79873355" w14:textId="79D37BF1" w:rsidR="002C04B7" w:rsidRPr="00C34F35" w:rsidRDefault="002C04B7" w:rsidP="002C04B7">
            <w:pPr>
              <w:jc w:val="both"/>
              <w:rPr>
                <w:rFonts w:ascii="Times New Roman" w:eastAsia="Calibri" w:hAnsi="Times New Roman" w:cs="Times New Roman"/>
                <w:lang w:val="bg-BG"/>
              </w:rPr>
            </w:pPr>
            <w:bookmarkStart w:id="7" w:name="_Hlk199107941"/>
            <w:bookmarkEnd w:id="6"/>
            <w:r w:rsidRPr="00C34F35">
              <w:rPr>
                <w:rFonts w:ascii="Times New Roman" w:eastAsia="Calibri" w:hAnsi="Times New Roman" w:cs="Times New Roman"/>
                <w:lang w:val="bg-BG"/>
              </w:rPr>
              <w:t>Приложени са формуляри за оценка изпълнението на длъжността включващ индивидуален работен план и оценка на изпълнението на длъжността</w:t>
            </w:r>
            <w:r w:rsidR="001371BF" w:rsidRPr="00C34F35">
              <w:rPr>
                <w:rFonts w:ascii="Times New Roman" w:eastAsia="Calibri" w:hAnsi="Times New Roman" w:cs="Times New Roman"/>
                <w:lang w:val="bg-BG"/>
              </w:rPr>
              <w:t>, но не са п</w:t>
            </w:r>
            <w:r w:rsidRPr="00C34F35">
              <w:rPr>
                <w:rFonts w:ascii="Times New Roman" w:eastAsia="Calibri" w:hAnsi="Times New Roman" w:cs="Times New Roman"/>
                <w:lang w:val="bg-BG"/>
              </w:rPr>
              <w:t>риложени  заповеди за повишаване в ранг, на база получени оценки от оценяване на изпълнението, което е вид стимул и мотивация за работа на служителите.</w:t>
            </w:r>
            <w:r w:rsidR="001371BF" w:rsidRPr="00C34F35">
              <w:rPr>
                <w:rFonts w:ascii="Times New Roman" w:eastAsia="Calibri" w:hAnsi="Times New Roman" w:cs="Times New Roman"/>
                <w:lang w:val="bg-BG"/>
              </w:rPr>
              <w:t xml:space="preserve"> </w:t>
            </w:r>
          </w:p>
          <w:bookmarkEnd w:id="7"/>
          <w:p w14:paraId="68C3F2B3" w14:textId="3D3CB5D6" w:rsidR="001371BF" w:rsidRPr="00C34F35" w:rsidRDefault="001371BF" w:rsidP="001371BF">
            <w:pPr>
              <w:pStyle w:val="ListParagraph"/>
              <w:numPr>
                <w:ilvl w:val="0"/>
                <w:numId w:val="8"/>
              </w:numPr>
              <w:jc w:val="both"/>
              <w:rPr>
                <w:rFonts w:ascii="Times New Roman" w:eastAsia="Calibri" w:hAnsi="Times New Roman" w:cs="Times New Roman"/>
                <w:lang w:val="bg-BG"/>
              </w:rPr>
            </w:pPr>
            <w:r w:rsidRPr="00C34F35">
              <w:rPr>
                <w:rFonts w:ascii="Times New Roman" w:eastAsia="Calibri" w:hAnsi="Times New Roman" w:cs="Times New Roman"/>
                <w:lang w:val="bg-BG"/>
              </w:rPr>
              <w:t xml:space="preserve">Копие от формуляр за оценка на индивидуално трудово изпълнение на служител по трудово правоотношение; </w:t>
            </w:r>
          </w:p>
          <w:p w14:paraId="52C94E0C" w14:textId="06452661" w:rsidR="002C04B7" w:rsidRPr="00C34F35" w:rsidRDefault="001371BF" w:rsidP="002C04B7">
            <w:pPr>
              <w:pStyle w:val="ListParagraph"/>
              <w:numPr>
                <w:ilvl w:val="0"/>
                <w:numId w:val="8"/>
              </w:numPr>
              <w:jc w:val="both"/>
              <w:rPr>
                <w:rFonts w:ascii="Times New Roman" w:eastAsia="Calibri" w:hAnsi="Times New Roman" w:cs="Times New Roman"/>
                <w:lang w:val="bg-BG"/>
              </w:rPr>
            </w:pPr>
            <w:r w:rsidRPr="00C34F35">
              <w:rPr>
                <w:rFonts w:ascii="Times New Roman" w:eastAsia="Calibri" w:hAnsi="Times New Roman" w:cs="Times New Roman"/>
                <w:lang w:val="bg-BG"/>
              </w:rPr>
              <w:t xml:space="preserve">Копие от формуляр за оценка на индивидуално трудово изпълнение на служител по служебно правоотношение  </w:t>
            </w:r>
          </w:p>
          <w:p w14:paraId="443270C6" w14:textId="77777777" w:rsidR="00631797" w:rsidRPr="00C34F35" w:rsidRDefault="00631797" w:rsidP="002C04B7">
            <w:pPr>
              <w:jc w:val="both"/>
              <w:rPr>
                <w:rFonts w:ascii="Times New Roman" w:eastAsia="Calibri" w:hAnsi="Times New Roman" w:cs="Times New Roman"/>
                <w:b/>
                <w:bCs/>
                <w:lang w:val="bg-BG"/>
              </w:rPr>
            </w:pPr>
          </w:p>
          <w:p w14:paraId="0E2A2F8D" w14:textId="3D0460D3" w:rsidR="0070780D" w:rsidRPr="00C34F35" w:rsidRDefault="0070780D" w:rsidP="002C04B7">
            <w:pPr>
              <w:jc w:val="both"/>
              <w:rPr>
                <w:rFonts w:ascii="Times New Roman" w:eastAsia="Calibri" w:hAnsi="Times New Roman" w:cs="Times New Roman"/>
                <w:b/>
                <w:bCs/>
                <w:lang w:val="bg-BG"/>
              </w:rPr>
            </w:pPr>
            <w:r w:rsidRPr="00C34F35">
              <w:rPr>
                <w:rFonts w:ascii="Times New Roman" w:eastAsia="Calibri" w:hAnsi="Times New Roman" w:cs="Times New Roman"/>
                <w:b/>
                <w:bCs/>
                <w:lang w:val="bg-BG"/>
              </w:rPr>
              <w:t>Самооценката на общината от Еталона (бенчмарк) е 4</w:t>
            </w:r>
          </w:p>
          <w:p w14:paraId="6A7B4212" w14:textId="215327CA" w:rsidR="002442AF" w:rsidRPr="00C34F35" w:rsidRDefault="002C04B7" w:rsidP="002C04B7">
            <w:pPr>
              <w:jc w:val="both"/>
              <w:rPr>
                <w:rFonts w:ascii="Times New Roman" w:eastAsia="Calibri" w:hAnsi="Times New Roman" w:cs="Times New Roman"/>
                <w:b/>
                <w:bCs/>
                <w:lang w:val="bg-BG"/>
              </w:rPr>
            </w:pPr>
            <w:r w:rsidRPr="00C34F35">
              <w:rPr>
                <w:rFonts w:ascii="Times New Roman" w:eastAsia="Calibri" w:hAnsi="Times New Roman" w:cs="Times New Roman"/>
                <w:b/>
                <w:bCs/>
                <w:lang w:val="bg-BG"/>
              </w:rPr>
              <w:t>Вярно и честно представени доказателства, имащи съществен</w:t>
            </w:r>
            <w:r w:rsidR="001371BF" w:rsidRPr="00C34F35">
              <w:rPr>
                <w:rFonts w:ascii="Times New Roman" w:eastAsia="Calibri" w:hAnsi="Times New Roman" w:cs="Times New Roman"/>
                <w:b/>
                <w:bCs/>
                <w:lang w:val="bg-BG"/>
              </w:rPr>
              <w:t xml:space="preserve">, но не  </w:t>
            </w:r>
            <w:r w:rsidRPr="00C34F35">
              <w:rPr>
                <w:rFonts w:ascii="Times New Roman" w:eastAsia="Calibri" w:hAnsi="Times New Roman" w:cs="Times New Roman"/>
                <w:b/>
                <w:bCs/>
                <w:lang w:val="bg-BG"/>
              </w:rPr>
              <w:t xml:space="preserve"> всеобхватен ефект.</w:t>
            </w:r>
          </w:p>
        </w:tc>
        <w:tc>
          <w:tcPr>
            <w:tcW w:w="1356" w:type="dxa"/>
            <w:shd w:val="clear" w:color="auto" w:fill="FFFFFF" w:themeFill="background1"/>
          </w:tcPr>
          <w:p w14:paraId="7B78C0CB" w14:textId="77777777" w:rsidR="001371BF" w:rsidRPr="00C34F35" w:rsidRDefault="001371BF" w:rsidP="002442AF">
            <w:pPr>
              <w:spacing w:line="276" w:lineRule="auto"/>
              <w:jc w:val="center"/>
              <w:rPr>
                <w:rFonts w:ascii="Times New Roman" w:eastAsia="Calibri" w:hAnsi="Times New Roman" w:cs="Times New Roman"/>
                <w:b/>
                <w:bCs/>
                <w:lang w:val="bg-BG"/>
              </w:rPr>
            </w:pPr>
          </w:p>
          <w:p w14:paraId="43C3D6E3" w14:textId="77777777" w:rsidR="001371BF" w:rsidRPr="00C34F35" w:rsidRDefault="001371BF" w:rsidP="002442AF">
            <w:pPr>
              <w:spacing w:line="276" w:lineRule="auto"/>
              <w:jc w:val="center"/>
              <w:rPr>
                <w:rFonts w:ascii="Times New Roman" w:eastAsia="Calibri" w:hAnsi="Times New Roman" w:cs="Times New Roman"/>
                <w:b/>
                <w:bCs/>
                <w:lang w:val="bg-BG"/>
              </w:rPr>
            </w:pPr>
          </w:p>
          <w:p w14:paraId="624A5FB9" w14:textId="77777777" w:rsidR="001371BF" w:rsidRPr="00C34F35" w:rsidRDefault="001371BF" w:rsidP="002442AF">
            <w:pPr>
              <w:spacing w:line="276" w:lineRule="auto"/>
              <w:jc w:val="center"/>
              <w:rPr>
                <w:rFonts w:ascii="Times New Roman" w:eastAsia="Calibri" w:hAnsi="Times New Roman" w:cs="Times New Roman"/>
                <w:b/>
                <w:bCs/>
                <w:lang w:val="bg-BG"/>
              </w:rPr>
            </w:pPr>
          </w:p>
          <w:p w14:paraId="78334D57" w14:textId="77777777" w:rsidR="001371BF" w:rsidRPr="00C34F35" w:rsidRDefault="001371BF" w:rsidP="002442AF">
            <w:pPr>
              <w:spacing w:line="276" w:lineRule="auto"/>
              <w:jc w:val="center"/>
              <w:rPr>
                <w:rFonts w:ascii="Times New Roman" w:eastAsia="Calibri" w:hAnsi="Times New Roman" w:cs="Times New Roman"/>
                <w:b/>
                <w:bCs/>
                <w:lang w:val="bg-BG"/>
              </w:rPr>
            </w:pPr>
          </w:p>
          <w:p w14:paraId="054B2330" w14:textId="77777777" w:rsidR="001371BF" w:rsidRPr="00C34F35" w:rsidRDefault="001371BF" w:rsidP="002442AF">
            <w:pPr>
              <w:spacing w:line="276" w:lineRule="auto"/>
              <w:jc w:val="center"/>
              <w:rPr>
                <w:rFonts w:ascii="Times New Roman" w:eastAsia="Calibri" w:hAnsi="Times New Roman" w:cs="Times New Roman"/>
                <w:b/>
                <w:bCs/>
                <w:lang w:val="bg-BG"/>
              </w:rPr>
            </w:pPr>
          </w:p>
          <w:p w14:paraId="22455B1F" w14:textId="77777777" w:rsidR="001371BF" w:rsidRPr="00C34F35" w:rsidRDefault="001371BF" w:rsidP="002442AF">
            <w:pPr>
              <w:spacing w:line="276" w:lineRule="auto"/>
              <w:jc w:val="center"/>
              <w:rPr>
                <w:rFonts w:ascii="Times New Roman" w:eastAsia="Calibri" w:hAnsi="Times New Roman" w:cs="Times New Roman"/>
                <w:b/>
                <w:bCs/>
                <w:lang w:val="bg-BG"/>
              </w:rPr>
            </w:pPr>
          </w:p>
          <w:p w14:paraId="09EF385F" w14:textId="77777777" w:rsidR="001371BF" w:rsidRPr="00C34F35" w:rsidRDefault="001371BF" w:rsidP="002442AF">
            <w:pPr>
              <w:spacing w:line="276" w:lineRule="auto"/>
              <w:jc w:val="center"/>
              <w:rPr>
                <w:rFonts w:ascii="Times New Roman" w:eastAsia="Calibri" w:hAnsi="Times New Roman" w:cs="Times New Roman"/>
                <w:b/>
                <w:bCs/>
                <w:lang w:val="bg-BG"/>
              </w:rPr>
            </w:pPr>
          </w:p>
          <w:p w14:paraId="268C1078" w14:textId="77777777" w:rsidR="001371BF" w:rsidRPr="00C34F35" w:rsidRDefault="001371BF" w:rsidP="002442AF">
            <w:pPr>
              <w:spacing w:line="276" w:lineRule="auto"/>
              <w:jc w:val="center"/>
              <w:rPr>
                <w:rFonts w:ascii="Times New Roman" w:eastAsia="Calibri" w:hAnsi="Times New Roman" w:cs="Times New Roman"/>
                <w:b/>
                <w:bCs/>
                <w:lang w:val="bg-BG"/>
              </w:rPr>
            </w:pPr>
          </w:p>
          <w:p w14:paraId="2286DE37" w14:textId="77777777" w:rsidR="001371BF" w:rsidRPr="00C34F35" w:rsidRDefault="001371BF" w:rsidP="002442AF">
            <w:pPr>
              <w:spacing w:line="276" w:lineRule="auto"/>
              <w:jc w:val="center"/>
              <w:rPr>
                <w:rFonts w:ascii="Times New Roman" w:eastAsia="Calibri" w:hAnsi="Times New Roman" w:cs="Times New Roman"/>
                <w:b/>
                <w:bCs/>
                <w:lang w:val="bg-BG"/>
              </w:rPr>
            </w:pPr>
          </w:p>
          <w:p w14:paraId="62AB173A" w14:textId="77777777" w:rsidR="001371BF" w:rsidRPr="00C34F35" w:rsidRDefault="001371BF" w:rsidP="002442AF">
            <w:pPr>
              <w:spacing w:line="276" w:lineRule="auto"/>
              <w:jc w:val="center"/>
              <w:rPr>
                <w:rFonts w:ascii="Times New Roman" w:eastAsia="Calibri" w:hAnsi="Times New Roman" w:cs="Times New Roman"/>
                <w:b/>
                <w:bCs/>
                <w:lang w:val="bg-BG"/>
              </w:rPr>
            </w:pPr>
          </w:p>
          <w:p w14:paraId="18DFAA03" w14:textId="77777777" w:rsidR="001371BF" w:rsidRPr="00C34F35" w:rsidRDefault="001371BF" w:rsidP="002442AF">
            <w:pPr>
              <w:spacing w:line="276" w:lineRule="auto"/>
              <w:jc w:val="center"/>
              <w:rPr>
                <w:rFonts w:ascii="Times New Roman" w:eastAsia="Calibri" w:hAnsi="Times New Roman" w:cs="Times New Roman"/>
                <w:b/>
                <w:bCs/>
                <w:lang w:val="bg-BG"/>
              </w:rPr>
            </w:pPr>
          </w:p>
          <w:p w14:paraId="647A4881" w14:textId="77777777" w:rsidR="001371BF" w:rsidRPr="00C34F35" w:rsidRDefault="001371BF" w:rsidP="002442AF">
            <w:pPr>
              <w:spacing w:line="276" w:lineRule="auto"/>
              <w:jc w:val="center"/>
              <w:rPr>
                <w:rFonts w:ascii="Times New Roman" w:eastAsia="Calibri" w:hAnsi="Times New Roman" w:cs="Times New Roman"/>
                <w:b/>
                <w:bCs/>
                <w:lang w:val="bg-BG"/>
              </w:rPr>
            </w:pPr>
          </w:p>
          <w:p w14:paraId="2321432C" w14:textId="77777777" w:rsidR="001371BF" w:rsidRPr="00C34F35" w:rsidRDefault="001371BF" w:rsidP="002442AF">
            <w:pPr>
              <w:spacing w:line="276" w:lineRule="auto"/>
              <w:jc w:val="center"/>
              <w:rPr>
                <w:rFonts w:ascii="Times New Roman" w:eastAsia="Calibri" w:hAnsi="Times New Roman" w:cs="Times New Roman"/>
                <w:b/>
                <w:bCs/>
                <w:lang w:val="bg-BG"/>
              </w:rPr>
            </w:pPr>
          </w:p>
          <w:p w14:paraId="71CB5886" w14:textId="77777777" w:rsidR="001371BF" w:rsidRPr="00C34F35" w:rsidRDefault="001371BF" w:rsidP="002442AF">
            <w:pPr>
              <w:spacing w:line="276" w:lineRule="auto"/>
              <w:jc w:val="center"/>
              <w:rPr>
                <w:rFonts w:ascii="Times New Roman" w:eastAsia="Calibri" w:hAnsi="Times New Roman" w:cs="Times New Roman"/>
                <w:b/>
                <w:bCs/>
                <w:lang w:val="bg-BG"/>
              </w:rPr>
            </w:pPr>
          </w:p>
          <w:p w14:paraId="7E46FD3B" w14:textId="77777777" w:rsidR="001371BF" w:rsidRPr="00C34F35" w:rsidRDefault="001371BF" w:rsidP="002442AF">
            <w:pPr>
              <w:spacing w:line="276" w:lineRule="auto"/>
              <w:jc w:val="center"/>
              <w:rPr>
                <w:rFonts w:ascii="Times New Roman" w:eastAsia="Calibri" w:hAnsi="Times New Roman" w:cs="Times New Roman"/>
                <w:b/>
                <w:bCs/>
                <w:lang w:val="bg-BG"/>
              </w:rPr>
            </w:pPr>
          </w:p>
          <w:p w14:paraId="7E95C0C9" w14:textId="77777777" w:rsidR="001371BF" w:rsidRPr="00C34F35" w:rsidRDefault="001371BF" w:rsidP="002442AF">
            <w:pPr>
              <w:spacing w:line="276" w:lineRule="auto"/>
              <w:jc w:val="center"/>
              <w:rPr>
                <w:rFonts w:ascii="Times New Roman" w:eastAsia="Calibri" w:hAnsi="Times New Roman" w:cs="Times New Roman"/>
                <w:b/>
                <w:bCs/>
                <w:lang w:val="bg-BG"/>
              </w:rPr>
            </w:pPr>
          </w:p>
          <w:p w14:paraId="14E965CC" w14:textId="77777777" w:rsidR="001371BF" w:rsidRPr="00C34F35" w:rsidRDefault="001371BF" w:rsidP="002442AF">
            <w:pPr>
              <w:spacing w:line="276" w:lineRule="auto"/>
              <w:jc w:val="center"/>
              <w:rPr>
                <w:rFonts w:ascii="Times New Roman" w:eastAsia="Calibri" w:hAnsi="Times New Roman" w:cs="Times New Roman"/>
                <w:b/>
                <w:bCs/>
                <w:lang w:val="bg-BG"/>
              </w:rPr>
            </w:pPr>
          </w:p>
          <w:p w14:paraId="7BC54BD8" w14:textId="77777777" w:rsidR="001371BF" w:rsidRPr="00C34F35" w:rsidRDefault="001371BF" w:rsidP="002442AF">
            <w:pPr>
              <w:spacing w:line="276" w:lineRule="auto"/>
              <w:jc w:val="center"/>
              <w:rPr>
                <w:rFonts w:ascii="Times New Roman" w:eastAsia="Calibri" w:hAnsi="Times New Roman" w:cs="Times New Roman"/>
                <w:b/>
                <w:bCs/>
                <w:lang w:val="bg-BG"/>
              </w:rPr>
            </w:pPr>
          </w:p>
          <w:p w14:paraId="7E5329E4" w14:textId="77777777" w:rsidR="001371BF" w:rsidRPr="00C34F35" w:rsidRDefault="001371BF" w:rsidP="002442AF">
            <w:pPr>
              <w:spacing w:line="276" w:lineRule="auto"/>
              <w:jc w:val="center"/>
              <w:rPr>
                <w:rFonts w:ascii="Times New Roman" w:eastAsia="Calibri" w:hAnsi="Times New Roman" w:cs="Times New Roman"/>
                <w:b/>
                <w:bCs/>
                <w:lang w:val="bg-BG"/>
              </w:rPr>
            </w:pPr>
          </w:p>
          <w:p w14:paraId="2623003D" w14:textId="77777777" w:rsidR="001371BF" w:rsidRPr="00C34F35" w:rsidRDefault="001371BF" w:rsidP="002442AF">
            <w:pPr>
              <w:spacing w:line="276" w:lineRule="auto"/>
              <w:jc w:val="center"/>
              <w:rPr>
                <w:rFonts w:ascii="Times New Roman" w:eastAsia="Calibri" w:hAnsi="Times New Roman" w:cs="Times New Roman"/>
                <w:b/>
                <w:bCs/>
                <w:lang w:val="bg-BG"/>
              </w:rPr>
            </w:pPr>
          </w:p>
          <w:p w14:paraId="7DB7BD7D" w14:textId="77777777" w:rsidR="001371BF" w:rsidRPr="00C34F35" w:rsidRDefault="001371BF" w:rsidP="002442AF">
            <w:pPr>
              <w:spacing w:line="276" w:lineRule="auto"/>
              <w:jc w:val="center"/>
              <w:rPr>
                <w:rFonts w:ascii="Times New Roman" w:eastAsia="Calibri" w:hAnsi="Times New Roman" w:cs="Times New Roman"/>
                <w:b/>
                <w:bCs/>
                <w:lang w:val="bg-BG"/>
              </w:rPr>
            </w:pPr>
          </w:p>
          <w:p w14:paraId="0934187B" w14:textId="77777777" w:rsidR="001371BF" w:rsidRPr="00C34F35" w:rsidRDefault="001371BF" w:rsidP="002442AF">
            <w:pPr>
              <w:spacing w:line="276" w:lineRule="auto"/>
              <w:jc w:val="center"/>
              <w:rPr>
                <w:rFonts w:ascii="Times New Roman" w:eastAsia="Calibri" w:hAnsi="Times New Roman" w:cs="Times New Roman"/>
                <w:b/>
                <w:bCs/>
                <w:lang w:val="bg-BG"/>
              </w:rPr>
            </w:pPr>
          </w:p>
          <w:p w14:paraId="2AB15837" w14:textId="77777777" w:rsidR="001371BF" w:rsidRPr="00C34F35" w:rsidRDefault="001371BF" w:rsidP="002442AF">
            <w:pPr>
              <w:spacing w:line="276" w:lineRule="auto"/>
              <w:jc w:val="center"/>
              <w:rPr>
                <w:rFonts w:ascii="Times New Roman" w:eastAsia="Calibri" w:hAnsi="Times New Roman" w:cs="Times New Roman"/>
                <w:b/>
                <w:bCs/>
                <w:lang w:val="bg-BG"/>
              </w:rPr>
            </w:pPr>
          </w:p>
          <w:p w14:paraId="2E619DDE" w14:textId="77777777" w:rsidR="001371BF" w:rsidRPr="00C34F35" w:rsidRDefault="001371BF" w:rsidP="002442AF">
            <w:pPr>
              <w:spacing w:line="276" w:lineRule="auto"/>
              <w:jc w:val="center"/>
              <w:rPr>
                <w:rFonts w:ascii="Times New Roman" w:eastAsia="Calibri" w:hAnsi="Times New Roman" w:cs="Times New Roman"/>
                <w:b/>
                <w:bCs/>
                <w:lang w:val="bg-BG"/>
              </w:rPr>
            </w:pPr>
          </w:p>
          <w:p w14:paraId="70664927" w14:textId="77777777" w:rsidR="001371BF" w:rsidRPr="00C34F35" w:rsidRDefault="001371BF" w:rsidP="002442AF">
            <w:pPr>
              <w:spacing w:line="276" w:lineRule="auto"/>
              <w:jc w:val="center"/>
              <w:rPr>
                <w:rFonts w:ascii="Times New Roman" w:eastAsia="Calibri" w:hAnsi="Times New Roman" w:cs="Times New Roman"/>
                <w:b/>
                <w:bCs/>
                <w:lang w:val="bg-BG"/>
              </w:rPr>
            </w:pPr>
          </w:p>
          <w:p w14:paraId="73750E17" w14:textId="77777777" w:rsidR="001371BF" w:rsidRPr="00C34F35" w:rsidRDefault="001371BF" w:rsidP="002442AF">
            <w:pPr>
              <w:spacing w:line="276" w:lineRule="auto"/>
              <w:jc w:val="center"/>
              <w:rPr>
                <w:rFonts w:ascii="Times New Roman" w:eastAsia="Calibri" w:hAnsi="Times New Roman" w:cs="Times New Roman"/>
                <w:b/>
                <w:bCs/>
                <w:lang w:val="bg-BG"/>
              </w:rPr>
            </w:pPr>
          </w:p>
          <w:p w14:paraId="63A4DA85" w14:textId="77777777" w:rsidR="001371BF" w:rsidRPr="00C34F35" w:rsidRDefault="001371BF" w:rsidP="002442AF">
            <w:pPr>
              <w:spacing w:line="276" w:lineRule="auto"/>
              <w:jc w:val="center"/>
              <w:rPr>
                <w:rFonts w:ascii="Times New Roman" w:eastAsia="Calibri" w:hAnsi="Times New Roman" w:cs="Times New Roman"/>
                <w:b/>
                <w:bCs/>
                <w:lang w:val="bg-BG"/>
              </w:rPr>
            </w:pPr>
          </w:p>
          <w:p w14:paraId="62597EF9" w14:textId="77777777" w:rsidR="001371BF" w:rsidRPr="00C34F35" w:rsidRDefault="001371BF" w:rsidP="002442AF">
            <w:pPr>
              <w:spacing w:line="276" w:lineRule="auto"/>
              <w:jc w:val="center"/>
              <w:rPr>
                <w:rFonts w:ascii="Times New Roman" w:eastAsia="Calibri" w:hAnsi="Times New Roman" w:cs="Times New Roman"/>
                <w:b/>
                <w:bCs/>
                <w:lang w:val="bg-BG"/>
              </w:rPr>
            </w:pPr>
          </w:p>
          <w:p w14:paraId="3B86BD65" w14:textId="77777777" w:rsidR="001371BF" w:rsidRPr="00C34F35" w:rsidRDefault="001371BF" w:rsidP="002442AF">
            <w:pPr>
              <w:spacing w:line="276" w:lineRule="auto"/>
              <w:jc w:val="center"/>
              <w:rPr>
                <w:rFonts w:ascii="Times New Roman" w:eastAsia="Calibri" w:hAnsi="Times New Roman" w:cs="Times New Roman"/>
                <w:b/>
                <w:bCs/>
                <w:lang w:val="bg-BG"/>
              </w:rPr>
            </w:pPr>
          </w:p>
          <w:p w14:paraId="51C86974" w14:textId="5E1D4640" w:rsidR="001371BF" w:rsidRPr="00C34F35" w:rsidRDefault="001371BF" w:rsidP="002442AF">
            <w:pPr>
              <w:spacing w:line="276" w:lineRule="auto"/>
              <w:jc w:val="center"/>
              <w:rPr>
                <w:rFonts w:ascii="Times New Roman" w:eastAsia="Calibri" w:hAnsi="Times New Roman" w:cs="Times New Roman"/>
                <w:b/>
                <w:bCs/>
                <w:lang w:val="bg-BG"/>
              </w:rPr>
            </w:pPr>
          </w:p>
          <w:p w14:paraId="61B51D0E" w14:textId="77777777" w:rsidR="00631797" w:rsidRPr="00C34F35" w:rsidRDefault="00631797" w:rsidP="00167877">
            <w:pPr>
              <w:spacing w:line="276" w:lineRule="auto"/>
              <w:rPr>
                <w:rFonts w:ascii="Times New Roman" w:eastAsia="Calibri" w:hAnsi="Times New Roman" w:cs="Times New Roman"/>
                <w:b/>
                <w:bCs/>
                <w:lang w:val="bg-BG"/>
              </w:rPr>
            </w:pPr>
          </w:p>
          <w:p w14:paraId="15A29405" w14:textId="3B1C8FE0" w:rsidR="002442AF" w:rsidRPr="00C34F35" w:rsidRDefault="001371BF" w:rsidP="002442AF">
            <w:pPr>
              <w:spacing w:line="276" w:lineRule="auto"/>
              <w:jc w:val="center"/>
              <w:rPr>
                <w:rFonts w:ascii="Times New Roman" w:eastAsia="Calibri" w:hAnsi="Times New Roman" w:cs="Times New Roman"/>
                <w:lang w:val="bg-BG"/>
              </w:rPr>
            </w:pPr>
            <w:r w:rsidRPr="00C34F35">
              <w:rPr>
                <w:rFonts w:ascii="Times New Roman" w:eastAsia="Calibri" w:hAnsi="Times New Roman" w:cs="Times New Roman"/>
                <w:b/>
                <w:bCs/>
                <w:lang w:val="bg-BG"/>
              </w:rPr>
              <w:t>ДА</w:t>
            </w:r>
          </w:p>
        </w:tc>
      </w:tr>
      <w:tr w:rsidR="002442AF" w:rsidRPr="00C34F35" w14:paraId="2F2329C7" w14:textId="77777777" w:rsidTr="005E417E">
        <w:tc>
          <w:tcPr>
            <w:tcW w:w="5954" w:type="dxa"/>
            <w:shd w:val="clear" w:color="auto" w:fill="FFFFFF" w:themeFill="background1"/>
          </w:tcPr>
          <w:p w14:paraId="5D13F422" w14:textId="77777777" w:rsidR="002442AF" w:rsidRPr="00C34F35" w:rsidRDefault="002442AF" w:rsidP="002442AF">
            <w:pPr>
              <w:tabs>
                <w:tab w:val="left" w:pos="7938"/>
              </w:tabs>
              <w:spacing w:afterLines="40" w:after="96"/>
              <w:jc w:val="both"/>
              <w:rPr>
                <w:rFonts w:ascii="Times New Roman" w:eastAsia="Calibri" w:hAnsi="Times New Roman" w:cs="Times New Roman"/>
                <w:b/>
                <w:lang w:val="bg-BG"/>
              </w:rPr>
            </w:pPr>
            <w:r w:rsidRPr="00C34F35">
              <w:rPr>
                <w:rFonts w:ascii="Times New Roman" w:eastAsia="Calibri" w:hAnsi="Times New Roman" w:cs="Times New Roman"/>
                <w:b/>
                <w:lang w:val="bg-BG"/>
              </w:rPr>
              <w:lastRenderedPageBreak/>
              <w:t>Индикатор 3.</w:t>
            </w:r>
            <w:r w:rsidRPr="00C34F35">
              <w:rPr>
                <w:rFonts w:ascii="Times New Roman" w:eastAsia="Calibri" w:hAnsi="Times New Roman" w:cs="Times New Roman"/>
                <w:b/>
                <w:iCs/>
                <w:noProof/>
                <w:lang w:val="bg-BG" w:eastAsia="bg-BG"/>
              </w:rPr>
              <w:t xml:space="preserve"> Общината има политика и процедури за набиране и подбор на кадри, които са публични и се прилагат последователно.</w:t>
            </w:r>
          </w:p>
        </w:tc>
        <w:tc>
          <w:tcPr>
            <w:tcW w:w="7938" w:type="dxa"/>
            <w:shd w:val="clear" w:color="auto" w:fill="FFFFFF" w:themeFill="background1"/>
          </w:tcPr>
          <w:p w14:paraId="14F3BD5F" w14:textId="7C288CB5" w:rsidR="00075A7B" w:rsidRPr="00C34F35" w:rsidRDefault="00075A7B" w:rsidP="00AC27B3">
            <w:pPr>
              <w:jc w:val="both"/>
              <w:rPr>
                <w:rFonts w:ascii="Times New Roman" w:eastAsia="Calibri" w:hAnsi="Times New Roman" w:cs="Times New Roman"/>
                <w:lang w:val="bg-BG"/>
              </w:rPr>
            </w:pPr>
            <w:r w:rsidRPr="00C34F35">
              <w:rPr>
                <w:rFonts w:ascii="Times New Roman" w:eastAsia="Calibri" w:hAnsi="Times New Roman" w:cs="Times New Roman"/>
                <w:lang w:val="bg-BG"/>
              </w:rPr>
              <w:t>Назначаването на служители в общинската администрация се извършва чрез конкурс или конкурентен подбор в съответствие с утвърденото, от кмета на общината Длъжностно разписание и при спазване изискванията на законовата уредба и утвърдените вътрешни нормативни документи.</w:t>
            </w:r>
          </w:p>
          <w:p w14:paraId="492B8C21" w14:textId="5F8F3BBD" w:rsidR="006E255E" w:rsidRPr="00C34F35" w:rsidRDefault="006E255E" w:rsidP="00AC27B3">
            <w:pPr>
              <w:jc w:val="both"/>
              <w:rPr>
                <w:rFonts w:ascii="Times New Roman" w:eastAsia="Calibri" w:hAnsi="Times New Roman" w:cs="Times New Roman"/>
                <w:lang w:val="bg-BG"/>
              </w:rPr>
            </w:pPr>
            <w:r w:rsidRPr="00C34F35">
              <w:rPr>
                <w:rFonts w:ascii="Times New Roman" w:eastAsia="Calibri" w:hAnsi="Times New Roman" w:cs="Times New Roman"/>
                <w:lang w:val="bg-BG"/>
              </w:rPr>
              <w:t xml:space="preserve">Общината има доказателства за утвърдени процедури за набиране и подбор на кадри публикувани на сайта. </w:t>
            </w:r>
          </w:p>
          <w:p w14:paraId="67D7AB3C" w14:textId="0828C000" w:rsidR="006E255E" w:rsidRPr="00C34F35" w:rsidRDefault="006E255E" w:rsidP="00AC27B3">
            <w:pPr>
              <w:pStyle w:val="ListParagraph"/>
              <w:numPr>
                <w:ilvl w:val="0"/>
                <w:numId w:val="11"/>
              </w:numPr>
              <w:jc w:val="both"/>
              <w:rPr>
                <w:rFonts w:ascii="Times New Roman" w:eastAsia="Calibri" w:hAnsi="Times New Roman" w:cs="Times New Roman"/>
                <w:lang w:val="bg-BG"/>
              </w:rPr>
            </w:pPr>
            <w:r w:rsidRPr="00C34F35">
              <w:rPr>
                <w:rFonts w:ascii="Times New Roman" w:eastAsia="Calibri" w:hAnsi="Times New Roman" w:cs="Times New Roman"/>
                <w:lang w:val="bg-BG"/>
              </w:rPr>
              <w:t>Вътрешни правила за подбор и назначаване на служители в общинска администрация Търговище и звената към нея;</w:t>
            </w:r>
          </w:p>
          <w:p w14:paraId="57D10DCA" w14:textId="5C5BC877" w:rsidR="006E255E" w:rsidRPr="00C34F35" w:rsidRDefault="006E255E" w:rsidP="00AC27B3">
            <w:pPr>
              <w:pStyle w:val="ListParagraph"/>
              <w:numPr>
                <w:ilvl w:val="0"/>
                <w:numId w:val="11"/>
              </w:numPr>
              <w:jc w:val="both"/>
              <w:rPr>
                <w:rFonts w:ascii="Times New Roman" w:eastAsia="Calibri" w:hAnsi="Times New Roman" w:cs="Times New Roman"/>
                <w:lang w:val="bg-BG"/>
              </w:rPr>
            </w:pPr>
            <w:r w:rsidRPr="00C34F35">
              <w:rPr>
                <w:rFonts w:ascii="Times New Roman" w:eastAsia="Calibri" w:hAnsi="Times New Roman" w:cs="Times New Roman"/>
                <w:lang w:val="bg-BG"/>
              </w:rPr>
              <w:t>Копие от Вътрешни правила за заплатите на общинска администрация в Община Търговище (държавни служители и служители по чл. 107а от Кодекса на труда – работещи в държавната администрация);</w:t>
            </w:r>
          </w:p>
          <w:p w14:paraId="201A8285" w14:textId="77777777" w:rsidR="006E255E" w:rsidRPr="00C34F35" w:rsidRDefault="006E255E" w:rsidP="00AC27B3">
            <w:pPr>
              <w:pStyle w:val="ListParagraph"/>
              <w:numPr>
                <w:ilvl w:val="0"/>
                <w:numId w:val="11"/>
              </w:numPr>
              <w:jc w:val="both"/>
              <w:rPr>
                <w:rFonts w:ascii="Times New Roman" w:eastAsia="Calibri" w:hAnsi="Times New Roman" w:cs="Times New Roman"/>
                <w:lang w:val="bg-BG"/>
              </w:rPr>
            </w:pPr>
            <w:r w:rsidRPr="00C34F35">
              <w:rPr>
                <w:rFonts w:ascii="Times New Roman" w:eastAsia="Calibri" w:hAnsi="Times New Roman" w:cs="Times New Roman"/>
                <w:lang w:val="bg-BG"/>
              </w:rPr>
              <w:t>Копие от Вътрешни правила за заплатите на общинска администрация в Община Търговище  по трудови правоотношения (местни дейности, общинска издръжка) ;</w:t>
            </w:r>
          </w:p>
          <w:p w14:paraId="5E2F7195" w14:textId="09A1D2A4" w:rsidR="006E255E" w:rsidRPr="00C34F35" w:rsidRDefault="006E255E" w:rsidP="00AC27B3">
            <w:pPr>
              <w:pStyle w:val="ListParagraph"/>
              <w:numPr>
                <w:ilvl w:val="0"/>
                <w:numId w:val="11"/>
              </w:numPr>
              <w:jc w:val="both"/>
              <w:rPr>
                <w:rFonts w:ascii="Times New Roman" w:eastAsia="Calibri" w:hAnsi="Times New Roman" w:cs="Times New Roman"/>
                <w:lang w:val="bg-BG"/>
              </w:rPr>
            </w:pPr>
            <w:r w:rsidRPr="00C34F35">
              <w:rPr>
                <w:rFonts w:ascii="Times New Roman" w:eastAsia="Calibri" w:hAnsi="Times New Roman" w:cs="Times New Roman"/>
                <w:lang w:val="bg-BG"/>
              </w:rPr>
              <w:lastRenderedPageBreak/>
              <w:t>Вътрешни правила  за подбор при мобилност на държавни служители в общинска администрация Търговище</w:t>
            </w:r>
          </w:p>
          <w:p w14:paraId="26ABB22B" w14:textId="4ED46C69" w:rsidR="005421C7" w:rsidRPr="00C34F35" w:rsidRDefault="006E255E" w:rsidP="00AC27B3">
            <w:pPr>
              <w:jc w:val="both"/>
              <w:rPr>
                <w:rFonts w:ascii="Times New Roman" w:eastAsia="Calibri" w:hAnsi="Times New Roman" w:cs="Times New Roman"/>
                <w:lang w:val="bg-BG"/>
              </w:rPr>
            </w:pPr>
            <w:bookmarkStart w:id="8" w:name="_Hlk199108313"/>
            <w:r w:rsidRPr="00C34F35">
              <w:rPr>
                <w:rFonts w:ascii="Times New Roman" w:eastAsia="Calibri" w:hAnsi="Times New Roman" w:cs="Times New Roman"/>
                <w:lang w:val="bg-BG"/>
              </w:rPr>
              <w:t xml:space="preserve">За прилагането им не са представени доказателства, като заповед за обявяване на конкурс, обявление, протоколи от проведени етапи на конкурсите и окончателно класиране на кандидатите. </w:t>
            </w:r>
            <w:r w:rsidR="005421C7" w:rsidRPr="00C34F35">
              <w:rPr>
                <w:rFonts w:ascii="Times New Roman" w:eastAsia="Calibri" w:hAnsi="Times New Roman" w:cs="Times New Roman"/>
                <w:lang w:val="bg-BG"/>
              </w:rPr>
              <w:t>Ч</w:t>
            </w:r>
            <w:r w:rsidRPr="00C34F35">
              <w:rPr>
                <w:rFonts w:ascii="Times New Roman" w:eastAsia="Calibri" w:hAnsi="Times New Roman" w:cs="Times New Roman"/>
                <w:lang w:val="bg-BG"/>
              </w:rPr>
              <w:t>астично</w:t>
            </w:r>
            <w:r w:rsidR="005421C7" w:rsidRPr="00C34F35">
              <w:rPr>
                <w:rFonts w:ascii="Times New Roman" w:eastAsia="Calibri" w:hAnsi="Times New Roman" w:cs="Times New Roman"/>
                <w:lang w:val="bg-BG"/>
              </w:rPr>
              <w:t xml:space="preserve"> такава е публикувана в секция Кариери, </w:t>
            </w:r>
            <w:bookmarkEnd w:id="8"/>
            <w:r w:rsidR="005421C7" w:rsidRPr="00C34F35">
              <w:rPr>
                <w:rFonts w:ascii="Times New Roman" w:eastAsia="Calibri" w:hAnsi="Times New Roman" w:cs="Times New Roman"/>
                <w:lang w:val="bg-BG"/>
              </w:rPr>
              <w:t>линк към която е приложен в доказателствата към Индикатор 1. Дейност 1. от Принцип 7. Компетентност и капацитет.</w:t>
            </w:r>
          </w:p>
          <w:p w14:paraId="23DEEFD8" w14:textId="7794D317" w:rsidR="006E255E" w:rsidRPr="00C34F35" w:rsidRDefault="006E255E" w:rsidP="00AC27B3">
            <w:pPr>
              <w:jc w:val="both"/>
              <w:rPr>
                <w:rFonts w:ascii="Times New Roman" w:eastAsia="Calibri" w:hAnsi="Times New Roman" w:cs="Times New Roman"/>
                <w:lang w:val="bg-BG"/>
              </w:rPr>
            </w:pPr>
            <w:r w:rsidRPr="00C34F35">
              <w:rPr>
                <w:rFonts w:ascii="Times New Roman" w:eastAsia="Calibri" w:hAnsi="Times New Roman" w:cs="Times New Roman"/>
                <w:lang w:val="bg-BG"/>
              </w:rPr>
              <w:t>Прави впечатление, че информацията за про</w:t>
            </w:r>
            <w:r w:rsidR="005421C7" w:rsidRPr="00C34F35">
              <w:rPr>
                <w:rFonts w:ascii="Times New Roman" w:eastAsia="Calibri" w:hAnsi="Times New Roman" w:cs="Times New Roman"/>
                <w:lang w:val="bg-BG"/>
              </w:rPr>
              <w:t>веждане</w:t>
            </w:r>
            <w:r w:rsidRPr="00C34F35">
              <w:rPr>
                <w:rFonts w:ascii="Times New Roman" w:eastAsia="Calibri" w:hAnsi="Times New Roman" w:cs="Times New Roman"/>
                <w:lang w:val="bg-BG"/>
              </w:rPr>
              <w:t xml:space="preserve"> на процедур</w:t>
            </w:r>
            <w:r w:rsidR="005421C7" w:rsidRPr="00C34F35">
              <w:rPr>
                <w:rFonts w:ascii="Times New Roman" w:eastAsia="Calibri" w:hAnsi="Times New Roman" w:cs="Times New Roman"/>
                <w:lang w:val="bg-BG"/>
              </w:rPr>
              <w:t>ите за подбор и назначаване</w:t>
            </w:r>
            <w:r w:rsidRPr="00C34F35">
              <w:rPr>
                <w:rFonts w:ascii="Times New Roman" w:eastAsia="Calibri" w:hAnsi="Times New Roman" w:cs="Times New Roman"/>
                <w:lang w:val="bg-BG"/>
              </w:rPr>
              <w:t xml:space="preserve"> е публикувана на различни места, което </w:t>
            </w:r>
            <w:bookmarkStart w:id="9" w:name="_Hlk199108527"/>
            <w:r w:rsidRPr="00C34F35">
              <w:rPr>
                <w:rFonts w:ascii="Times New Roman" w:eastAsia="Calibri" w:hAnsi="Times New Roman" w:cs="Times New Roman"/>
                <w:lang w:val="bg-BG"/>
              </w:rPr>
              <w:t>не позволява проследимост на етапите и резултатите от конкурса.</w:t>
            </w:r>
            <w:r w:rsidR="005421C7" w:rsidRPr="00C34F35">
              <w:rPr>
                <w:rFonts w:ascii="Times New Roman" w:eastAsia="Calibri" w:hAnsi="Times New Roman" w:cs="Times New Roman"/>
                <w:lang w:val="bg-BG"/>
              </w:rPr>
              <w:t xml:space="preserve"> Няма информация за поддържан архив на вече приключили процедури.</w:t>
            </w:r>
          </w:p>
          <w:bookmarkEnd w:id="9"/>
          <w:p w14:paraId="343FC304" w14:textId="77777777" w:rsidR="00631797" w:rsidRPr="00C34F35" w:rsidRDefault="005B1604" w:rsidP="00631797">
            <w:pPr>
              <w:jc w:val="both"/>
              <w:rPr>
                <w:rFonts w:ascii="Times New Roman" w:eastAsia="Calibri" w:hAnsi="Times New Roman" w:cs="Times New Roman"/>
                <w:lang w:val="bg-BG"/>
              </w:rPr>
            </w:pPr>
            <w:r w:rsidRPr="00C34F35">
              <w:rPr>
                <w:rFonts w:ascii="Times New Roman" w:eastAsia="Calibri" w:hAnsi="Times New Roman" w:cs="Times New Roman"/>
                <w:lang w:val="bg-BG"/>
              </w:rPr>
              <w:t>Приложени</w:t>
            </w:r>
            <w:r w:rsidR="00631797" w:rsidRPr="00C34F35">
              <w:rPr>
                <w:rFonts w:ascii="Times New Roman" w:eastAsia="Calibri" w:hAnsi="Times New Roman" w:cs="Times New Roman"/>
                <w:lang w:val="bg-BG"/>
              </w:rPr>
              <w:t xml:space="preserve"> са</w:t>
            </w:r>
            <w:r w:rsidRPr="00C34F35">
              <w:rPr>
                <w:rFonts w:ascii="Times New Roman" w:eastAsia="Calibri" w:hAnsi="Times New Roman" w:cs="Times New Roman"/>
                <w:lang w:val="bg-BG"/>
              </w:rPr>
              <w:t xml:space="preserve"> доказателства по отношение осигуряването на здравословни и безопасни условия на труд</w:t>
            </w:r>
            <w:r w:rsidR="00631797" w:rsidRPr="00C34F35">
              <w:rPr>
                <w:rFonts w:ascii="Times New Roman" w:eastAsia="Calibri" w:hAnsi="Times New Roman" w:cs="Times New Roman"/>
                <w:lang w:val="bg-BG"/>
              </w:rPr>
              <w:t>.</w:t>
            </w:r>
            <w:r w:rsidR="00075A7B" w:rsidRPr="00C34F35">
              <w:rPr>
                <w:rFonts w:ascii="Times New Roman" w:eastAsia="Calibri" w:hAnsi="Times New Roman" w:cs="Times New Roman"/>
                <w:lang w:val="bg-BG"/>
              </w:rPr>
              <w:t xml:space="preserve"> </w:t>
            </w:r>
          </w:p>
          <w:p w14:paraId="03141C6F" w14:textId="77777777" w:rsidR="00631797" w:rsidRPr="00C34F35" w:rsidRDefault="00631797" w:rsidP="00631797">
            <w:pPr>
              <w:jc w:val="both"/>
              <w:rPr>
                <w:rFonts w:ascii="Times New Roman" w:eastAsia="Calibri" w:hAnsi="Times New Roman" w:cs="Times New Roman"/>
                <w:b/>
                <w:bCs/>
                <w:lang w:val="bg-BG"/>
              </w:rPr>
            </w:pPr>
          </w:p>
          <w:p w14:paraId="744F6505" w14:textId="57F5DEEE" w:rsidR="00631797" w:rsidRPr="00C34F35" w:rsidRDefault="0070780D" w:rsidP="00631797">
            <w:pPr>
              <w:jc w:val="both"/>
              <w:rPr>
                <w:rFonts w:ascii="Times New Roman" w:eastAsia="Calibri" w:hAnsi="Times New Roman" w:cs="Times New Roman"/>
                <w:b/>
                <w:bCs/>
                <w:lang w:val="bg-BG"/>
              </w:rPr>
            </w:pPr>
            <w:r w:rsidRPr="00C34F35">
              <w:rPr>
                <w:rFonts w:ascii="Times New Roman" w:eastAsia="Calibri" w:hAnsi="Times New Roman" w:cs="Times New Roman"/>
                <w:b/>
                <w:bCs/>
                <w:lang w:val="bg-BG"/>
              </w:rPr>
              <w:t>Самооценката на общината от Еталона (бенчмарк) е 4</w:t>
            </w:r>
          </w:p>
          <w:p w14:paraId="6189A865" w14:textId="3593707E" w:rsidR="002442AF" w:rsidRPr="00C34F35" w:rsidRDefault="006E255E" w:rsidP="00631797">
            <w:pPr>
              <w:jc w:val="both"/>
              <w:rPr>
                <w:rFonts w:ascii="Times New Roman" w:eastAsia="Calibri" w:hAnsi="Times New Roman" w:cs="Times New Roman"/>
                <w:b/>
                <w:bCs/>
                <w:lang w:val="bg-BG"/>
              </w:rPr>
            </w:pPr>
            <w:r w:rsidRPr="00C34F35">
              <w:rPr>
                <w:rFonts w:ascii="Times New Roman" w:eastAsia="Calibri" w:hAnsi="Times New Roman" w:cs="Times New Roman"/>
                <w:b/>
                <w:bCs/>
                <w:lang w:val="bg-BG"/>
              </w:rPr>
              <w:t>Вярно и честно представени доказателства, имащи съществен</w:t>
            </w:r>
            <w:r w:rsidR="005B1604" w:rsidRPr="00C34F35">
              <w:rPr>
                <w:rFonts w:ascii="Times New Roman" w:eastAsia="Calibri" w:hAnsi="Times New Roman" w:cs="Times New Roman"/>
                <w:b/>
                <w:bCs/>
                <w:lang w:val="bg-BG"/>
              </w:rPr>
              <w:t xml:space="preserve">, но не </w:t>
            </w:r>
            <w:r w:rsidRPr="00C34F35">
              <w:rPr>
                <w:rFonts w:ascii="Times New Roman" w:eastAsia="Calibri" w:hAnsi="Times New Roman" w:cs="Times New Roman"/>
                <w:b/>
                <w:bCs/>
                <w:lang w:val="bg-BG"/>
              </w:rPr>
              <w:t>всеобхватен ефект.</w:t>
            </w:r>
          </w:p>
        </w:tc>
        <w:tc>
          <w:tcPr>
            <w:tcW w:w="1356" w:type="dxa"/>
            <w:shd w:val="clear" w:color="auto" w:fill="FFFFFF" w:themeFill="background1"/>
          </w:tcPr>
          <w:p w14:paraId="5EE5AA5B" w14:textId="77777777" w:rsidR="005B1604" w:rsidRPr="00C34F35" w:rsidRDefault="005B1604" w:rsidP="002442AF">
            <w:pPr>
              <w:spacing w:line="276" w:lineRule="auto"/>
              <w:jc w:val="center"/>
              <w:rPr>
                <w:rFonts w:ascii="Times New Roman" w:eastAsia="Calibri" w:hAnsi="Times New Roman" w:cs="Times New Roman"/>
                <w:b/>
                <w:bCs/>
                <w:lang w:val="bg-BG"/>
              </w:rPr>
            </w:pPr>
          </w:p>
          <w:p w14:paraId="48ABF37E" w14:textId="77777777" w:rsidR="005B1604" w:rsidRPr="00C34F35" w:rsidRDefault="005B1604" w:rsidP="002442AF">
            <w:pPr>
              <w:spacing w:line="276" w:lineRule="auto"/>
              <w:jc w:val="center"/>
              <w:rPr>
                <w:rFonts w:ascii="Times New Roman" w:eastAsia="Calibri" w:hAnsi="Times New Roman" w:cs="Times New Roman"/>
                <w:b/>
                <w:bCs/>
                <w:lang w:val="bg-BG"/>
              </w:rPr>
            </w:pPr>
          </w:p>
          <w:p w14:paraId="7CE6CF66" w14:textId="77777777" w:rsidR="005B1604" w:rsidRPr="00C34F35" w:rsidRDefault="005B1604" w:rsidP="002442AF">
            <w:pPr>
              <w:spacing w:line="276" w:lineRule="auto"/>
              <w:jc w:val="center"/>
              <w:rPr>
                <w:rFonts w:ascii="Times New Roman" w:eastAsia="Calibri" w:hAnsi="Times New Roman" w:cs="Times New Roman"/>
                <w:b/>
                <w:bCs/>
                <w:lang w:val="bg-BG"/>
              </w:rPr>
            </w:pPr>
          </w:p>
          <w:p w14:paraId="0E4D782D" w14:textId="77777777" w:rsidR="005B1604" w:rsidRPr="00C34F35" w:rsidRDefault="005B1604" w:rsidP="002442AF">
            <w:pPr>
              <w:spacing w:line="276" w:lineRule="auto"/>
              <w:jc w:val="center"/>
              <w:rPr>
                <w:rFonts w:ascii="Times New Roman" w:eastAsia="Calibri" w:hAnsi="Times New Roman" w:cs="Times New Roman"/>
                <w:b/>
                <w:bCs/>
                <w:lang w:val="bg-BG"/>
              </w:rPr>
            </w:pPr>
          </w:p>
          <w:p w14:paraId="480ED997" w14:textId="77777777" w:rsidR="005B1604" w:rsidRPr="00C34F35" w:rsidRDefault="005B1604" w:rsidP="002442AF">
            <w:pPr>
              <w:spacing w:line="276" w:lineRule="auto"/>
              <w:jc w:val="center"/>
              <w:rPr>
                <w:rFonts w:ascii="Times New Roman" w:eastAsia="Calibri" w:hAnsi="Times New Roman" w:cs="Times New Roman"/>
                <w:b/>
                <w:bCs/>
                <w:lang w:val="bg-BG"/>
              </w:rPr>
            </w:pPr>
          </w:p>
          <w:p w14:paraId="2F14EE08" w14:textId="77777777" w:rsidR="005B1604" w:rsidRPr="00C34F35" w:rsidRDefault="005B1604" w:rsidP="002442AF">
            <w:pPr>
              <w:spacing w:line="276" w:lineRule="auto"/>
              <w:jc w:val="center"/>
              <w:rPr>
                <w:rFonts w:ascii="Times New Roman" w:eastAsia="Calibri" w:hAnsi="Times New Roman" w:cs="Times New Roman"/>
                <w:b/>
                <w:bCs/>
                <w:lang w:val="bg-BG"/>
              </w:rPr>
            </w:pPr>
          </w:p>
          <w:p w14:paraId="0042414F" w14:textId="77777777" w:rsidR="005B1604" w:rsidRPr="00C34F35" w:rsidRDefault="005B1604" w:rsidP="002442AF">
            <w:pPr>
              <w:spacing w:line="276" w:lineRule="auto"/>
              <w:jc w:val="center"/>
              <w:rPr>
                <w:rFonts w:ascii="Times New Roman" w:eastAsia="Calibri" w:hAnsi="Times New Roman" w:cs="Times New Roman"/>
                <w:b/>
                <w:bCs/>
                <w:lang w:val="bg-BG"/>
              </w:rPr>
            </w:pPr>
          </w:p>
          <w:p w14:paraId="31681E75" w14:textId="77777777" w:rsidR="005B1604" w:rsidRPr="00C34F35" w:rsidRDefault="005B1604" w:rsidP="002442AF">
            <w:pPr>
              <w:spacing w:line="276" w:lineRule="auto"/>
              <w:jc w:val="center"/>
              <w:rPr>
                <w:rFonts w:ascii="Times New Roman" w:eastAsia="Calibri" w:hAnsi="Times New Roman" w:cs="Times New Roman"/>
                <w:b/>
                <w:bCs/>
                <w:lang w:val="bg-BG"/>
              </w:rPr>
            </w:pPr>
          </w:p>
          <w:p w14:paraId="0169DB1F" w14:textId="77777777" w:rsidR="005B1604" w:rsidRPr="00C34F35" w:rsidRDefault="005B1604" w:rsidP="002442AF">
            <w:pPr>
              <w:spacing w:line="276" w:lineRule="auto"/>
              <w:jc w:val="center"/>
              <w:rPr>
                <w:rFonts w:ascii="Times New Roman" w:eastAsia="Calibri" w:hAnsi="Times New Roman" w:cs="Times New Roman"/>
                <w:b/>
                <w:bCs/>
                <w:lang w:val="bg-BG"/>
              </w:rPr>
            </w:pPr>
          </w:p>
          <w:p w14:paraId="29932A71" w14:textId="77777777" w:rsidR="005B1604" w:rsidRPr="00C34F35" w:rsidRDefault="005B1604" w:rsidP="002442AF">
            <w:pPr>
              <w:spacing w:line="276" w:lineRule="auto"/>
              <w:jc w:val="center"/>
              <w:rPr>
                <w:rFonts w:ascii="Times New Roman" w:eastAsia="Calibri" w:hAnsi="Times New Roman" w:cs="Times New Roman"/>
                <w:b/>
                <w:bCs/>
                <w:lang w:val="bg-BG"/>
              </w:rPr>
            </w:pPr>
          </w:p>
          <w:p w14:paraId="7E1F8273" w14:textId="77777777" w:rsidR="005B1604" w:rsidRPr="00C34F35" w:rsidRDefault="005B1604" w:rsidP="002442AF">
            <w:pPr>
              <w:spacing w:line="276" w:lineRule="auto"/>
              <w:jc w:val="center"/>
              <w:rPr>
                <w:rFonts w:ascii="Times New Roman" w:eastAsia="Calibri" w:hAnsi="Times New Roman" w:cs="Times New Roman"/>
                <w:b/>
                <w:bCs/>
                <w:lang w:val="bg-BG"/>
              </w:rPr>
            </w:pPr>
          </w:p>
          <w:p w14:paraId="38CC79C3" w14:textId="77777777" w:rsidR="005B1604" w:rsidRPr="00C34F35" w:rsidRDefault="005B1604" w:rsidP="002442AF">
            <w:pPr>
              <w:spacing w:line="276" w:lineRule="auto"/>
              <w:jc w:val="center"/>
              <w:rPr>
                <w:rFonts w:ascii="Times New Roman" w:eastAsia="Calibri" w:hAnsi="Times New Roman" w:cs="Times New Roman"/>
                <w:b/>
                <w:bCs/>
                <w:lang w:val="bg-BG"/>
              </w:rPr>
            </w:pPr>
          </w:p>
          <w:p w14:paraId="09273BFD" w14:textId="77777777" w:rsidR="005B1604" w:rsidRPr="00C34F35" w:rsidRDefault="005B1604" w:rsidP="002442AF">
            <w:pPr>
              <w:spacing w:line="276" w:lineRule="auto"/>
              <w:jc w:val="center"/>
              <w:rPr>
                <w:rFonts w:ascii="Times New Roman" w:eastAsia="Calibri" w:hAnsi="Times New Roman" w:cs="Times New Roman"/>
                <w:b/>
                <w:bCs/>
                <w:lang w:val="bg-BG"/>
              </w:rPr>
            </w:pPr>
          </w:p>
          <w:p w14:paraId="28F87CDB" w14:textId="77777777" w:rsidR="005B1604" w:rsidRPr="00C34F35" w:rsidRDefault="005B1604" w:rsidP="002442AF">
            <w:pPr>
              <w:spacing w:line="276" w:lineRule="auto"/>
              <w:jc w:val="center"/>
              <w:rPr>
                <w:rFonts w:ascii="Times New Roman" w:eastAsia="Calibri" w:hAnsi="Times New Roman" w:cs="Times New Roman"/>
                <w:b/>
                <w:bCs/>
                <w:lang w:val="bg-BG"/>
              </w:rPr>
            </w:pPr>
          </w:p>
          <w:p w14:paraId="645BB9FE" w14:textId="77777777" w:rsidR="005B1604" w:rsidRPr="00C34F35" w:rsidRDefault="005B1604" w:rsidP="002442AF">
            <w:pPr>
              <w:spacing w:line="276" w:lineRule="auto"/>
              <w:jc w:val="center"/>
              <w:rPr>
                <w:rFonts w:ascii="Times New Roman" w:eastAsia="Calibri" w:hAnsi="Times New Roman" w:cs="Times New Roman"/>
                <w:b/>
                <w:bCs/>
                <w:lang w:val="bg-BG"/>
              </w:rPr>
            </w:pPr>
          </w:p>
          <w:p w14:paraId="18F629E7" w14:textId="77777777" w:rsidR="005B1604" w:rsidRPr="00C34F35" w:rsidRDefault="005B1604" w:rsidP="002442AF">
            <w:pPr>
              <w:spacing w:line="276" w:lineRule="auto"/>
              <w:jc w:val="center"/>
              <w:rPr>
                <w:rFonts w:ascii="Times New Roman" w:eastAsia="Calibri" w:hAnsi="Times New Roman" w:cs="Times New Roman"/>
                <w:b/>
                <w:bCs/>
                <w:lang w:val="bg-BG"/>
              </w:rPr>
            </w:pPr>
          </w:p>
          <w:p w14:paraId="71AC0685" w14:textId="77777777" w:rsidR="005B1604" w:rsidRPr="00C34F35" w:rsidRDefault="005B1604" w:rsidP="002442AF">
            <w:pPr>
              <w:spacing w:line="276" w:lineRule="auto"/>
              <w:jc w:val="center"/>
              <w:rPr>
                <w:rFonts w:ascii="Times New Roman" w:eastAsia="Calibri" w:hAnsi="Times New Roman" w:cs="Times New Roman"/>
                <w:b/>
                <w:bCs/>
                <w:lang w:val="bg-BG"/>
              </w:rPr>
            </w:pPr>
          </w:p>
          <w:p w14:paraId="11746850" w14:textId="77777777" w:rsidR="005B1604" w:rsidRPr="00C34F35" w:rsidRDefault="005B1604" w:rsidP="002442AF">
            <w:pPr>
              <w:spacing w:line="276" w:lineRule="auto"/>
              <w:jc w:val="center"/>
              <w:rPr>
                <w:rFonts w:ascii="Times New Roman" w:eastAsia="Calibri" w:hAnsi="Times New Roman" w:cs="Times New Roman"/>
                <w:b/>
                <w:bCs/>
                <w:lang w:val="bg-BG"/>
              </w:rPr>
            </w:pPr>
          </w:p>
          <w:p w14:paraId="5D5DF5A9" w14:textId="77777777" w:rsidR="005B1604" w:rsidRPr="00C34F35" w:rsidRDefault="005B1604" w:rsidP="002442AF">
            <w:pPr>
              <w:spacing w:line="276" w:lineRule="auto"/>
              <w:jc w:val="center"/>
              <w:rPr>
                <w:rFonts w:ascii="Times New Roman" w:eastAsia="Calibri" w:hAnsi="Times New Roman" w:cs="Times New Roman"/>
                <w:b/>
                <w:bCs/>
                <w:lang w:val="bg-BG"/>
              </w:rPr>
            </w:pPr>
          </w:p>
          <w:p w14:paraId="1DE61BD4" w14:textId="77777777" w:rsidR="005B1604" w:rsidRPr="00C34F35" w:rsidRDefault="005B1604" w:rsidP="002442AF">
            <w:pPr>
              <w:spacing w:line="276" w:lineRule="auto"/>
              <w:jc w:val="center"/>
              <w:rPr>
                <w:rFonts w:ascii="Times New Roman" w:eastAsia="Calibri" w:hAnsi="Times New Roman" w:cs="Times New Roman"/>
                <w:b/>
                <w:bCs/>
                <w:lang w:val="bg-BG"/>
              </w:rPr>
            </w:pPr>
          </w:p>
          <w:p w14:paraId="16FBE411" w14:textId="77777777" w:rsidR="005B1604" w:rsidRPr="00C34F35" w:rsidRDefault="005B1604" w:rsidP="002442AF">
            <w:pPr>
              <w:spacing w:line="276" w:lineRule="auto"/>
              <w:jc w:val="center"/>
              <w:rPr>
                <w:rFonts w:ascii="Times New Roman" w:eastAsia="Calibri" w:hAnsi="Times New Roman" w:cs="Times New Roman"/>
                <w:b/>
                <w:bCs/>
                <w:lang w:val="bg-BG"/>
              </w:rPr>
            </w:pPr>
          </w:p>
          <w:p w14:paraId="5290FA6D" w14:textId="77777777" w:rsidR="005B1604" w:rsidRPr="00C34F35" w:rsidRDefault="005B1604" w:rsidP="002442AF">
            <w:pPr>
              <w:spacing w:line="276" w:lineRule="auto"/>
              <w:jc w:val="center"/>
              <w:rPr>
                <w:rFonts w:ascii="Times New Roman" w:eastAsia="Calibri" w:hAnsi="Times New Roman" w:cs="Times New Roman"/>
                <w:b/>
                <w:bCs/>
                <w:lang w:val="bg-BG"/>
              </w:rPr>
            </w:pPr>
          </w:p>
          <w:p w14:paraId="3E7309A6" w14:textId="77777777" w:rsidR="005B1604" w:rsidRPr="00C34F35" w:rsidRDefault="005B1604" w:rsidP="005B1604">
            <w:pPr>
              <w:spacing w:line="276" w:lineRule="auto"/>
              <w:rPr>
                <w:rFonts w:ascii="Times New Roman" w:eastAsia="Calibri" w:hAnsi="Times New Roman" w:cs="Times New Roman"/>
                <w:b/>
                <w:bCs/>
                <w:lang w:val="bg-BG"/>
              </w:rPr>
            </w:pPr>
          </w:p>
          <w:p w14:paraId="5F808BB8" w14:textId="77777777" w:rsidR="00FB322C" w:rsidRPr="00C34F35" w:rsidRDefault="005B1604" w:rsidP="005B1604">
            <w:pPr>
              <w:spacing w:line="276" w:lineRule="auto"/>
              <w:rPr>
                <w:rFonts w:ascii="Times New Roman" w:eastAsia="Calibri" w:hAnsi="Times New Roman" w:cs="Times New Roman"/>
                <w:b/>
                <w:bCs/>
                <w:lang w:val="bg-BG"/>
              </w:rPr>
            </w:pPr>
            <w:r w:rsidRPr="00C34F35">
              <w:rPr>
                <w:rFonts w:ascii="Times New Roman" w:eastAsia="Calibri" w:hAnsi="Times New Roman" w:cs="Times New Roman"/>
                <w:b/>
                <w:bCs/>
                <w:lang w:val="bg-BG"/>
              </w:rPr>
              <w:t xml:space="preserve">        </w:t>
            </w:r>
          </w:p>
          <w:p w14:paraId="127B5274" w14:textId="77777777" w:rsidR="00FB322C" w:rsidRPr="00C34F35" w:rsidRDefault="00FB322C" w:rsidP="005B1604">
            <w:pPr>
              <w:spacing w:line="276" w:lineRule="auto"/>
              <w:rPr>
                <w:rFonts w:ascii="Times New Roman" w:eastAsia="Calibri" w:hAnsi="Times New Roman" w:cs="Times New Roman"/>
                <w:b/>
                <w:bCs/>
                <w:lang w:val="bg-BG"/>
              </w:rPr>
            </w:pPr>
          </w:p>
          <w:p w14:paraId="0488C0CE" w14:textId="77777777" w:rsidR="00FB322C" w:rsidRDefault="00FB322C" w:rsidP="005B1604">
            <w:pPr>
              <w:spacing w:line="276" w:lineRule="auto"/>
              <w:rPr>
                <w:rFonts w:ascii="Times New Roman" w:eastAsia="Calibri" w:hAnsi="Times New Roman" w:cs="Times New Roman"/>
                <w:b/>
                <w:bCs/>
                <w:lang w:val="bg-BG"/>
              </w:rPr>
            </w:pPr>
          </w:p>
          <w:p w14:paraId="09FB7B24" w14:textId="77777777" w:rsidR="00C34F35" w:rsidRPr="00C34F35" w:rsidRDefault="00C34F35" w:rsidP="005B1604">
            <w:pPr>
              <w:spacing w:line="276" w:lineRule="auto"/>
              <w:rPr>
                <w:rFonts w:ascii="Times New Roman" w:eastAsia="Calibri" w:hAnsi="Times New Roman" w:cs="Times New Roman"/>
                <w:b/>
                <w:bCs/>
                <w:lang w:val="bg-BG"/>
              </w:rPr>
            </w:pPr>
          </w:p>
          <w:p w14:paraId="37B48D5B" w14:textId="77777777" w:rsidR="00FB322C" w:rsidRPr="00C34F35" w:rsidRDefault="00FB322C" w:rsidP="005B1604">
            <w:pPr>
              <w:spacing w:line="276" w:lineRule="auto"/>
              <w:rPr>
                <w:rFonts w:ascii="Times New Roman" w:eastAsia="Calibri" w:hAnsi="Times New Roman" w:cs="Times New Roman"/>
                <w:b/>
                <w:bCs/>
                <w:lang w:val="bg-BG"/>
              </w:rPr>
            </w:pPr>
          </w:p>
          <w:p w14:paraId="790E280B" w14:textId="26DA12E1" w:rsidR="002442AF" w:rsidRPr="00C34F35" w:rsidRDefault="005B1604" w:rsidP="00FB322C">
            <w:pPr>
              <w:spacing w:line="276" w:lineRule="auto"/>
              <w:rPr>
                <w:rFonts w:ascii="Times New Roman" w:eastAsia="Calibri" w:hAnsi="Times New Roman" w:cs="Times New Roman"/>
                <w:lang w:val="bg-BG"/>
              </w:rPr>
            </w:pPr>
            <w:r w:rsidRPr="00C34F35">
              <w:rPr>
                <w:rFonts w:ascii="Times New Roman" w:eastAsia="Calibri" w:hAnsi="Times New Roman" w:cs="Times New Roman"/>
                <w:b/>
                <w:bCs/>
                <w:lang w:val="bg-BG"/>
              </w:rPr>
              <w:t xml:space="preserve"> </w:t>
            </w:r>
            <w:r w:rsidR="00FB322C" w:rsidRPr="00C34F35">
              <w:rPr>
                <w:rFonts w:ascii="Times New Roman" w:eastAsia="Calibri" w:hAnsi="Times New Roman" w:cs="Times New Roman"/>
                <w:b/>
                <w:bCs/>
                <w:lang w:val="bg-BG"/>
              </w:rPr>
              <w:t xml:space="preserve">       </w:t>
            </w:r>
            <w:r w:rsidRPr="00C34F35">
              <w:rPr>
                <w:rFonts w:ascii="Times New Roman" w:eastAsia="Calibri" w:hAnsi="Times New Roman" w:cs="Times New Roman"/>
                <w:b/>
                <w:bCs/>
                <w:lang w:val="bg-BG"/>
              </w:rPr>
              <w:t>ДА</w:t>
            </w:r>
          </w:p>
        </w:tc>
      </w:tr>
      <w:tr w:rsidR="002442AF" w:rsidRPr="00C34F35" w14:paraId="6477A84E" w14:textId="77777777" w:rsidTr="005E417E">
        <w:tc>
          <w:tcPr>
            <w:tcW w:w="5954" w:type="dxa"/>
            <w:shd w:val="clear" w:color="auto" w:fill="FFFFFF" w:themeFill="background1"/>
          </w:tcPr>
          <w:p w14:paraId="730693D4" w14:textId="77777777" w:rsidR="002442AF" w:rsidRPr="00C34F35" w:rsidRDefault="002442AF" w:rsidP="002442AF">
            <w:pPr>
              <w:jc w:val="both"/>
              <w:rPr>
                <w:rFonts w:ascii="Times New Roman" w:eastAsia="Calibri" w:hAnsi="Times New Roman" w:cs="Times New Roman"/>
                <w:b/>
                <w:iCs/>
                <w:lang w:val="bg-BG"/>
              </w:rPr>
            </w:pPr>
            <w:r w:rsidRPr="00C34F35">
              <w:rPr>
                <w:rFonts w:ascii="Times New Roman" w:eastAsia="Calibri" w:hAnsi="Times New Roman" w:cs="Times New Roman"/>
                <w:b/>
                <w:lang w:val="bg-BG"/>
              </w:rPr>
              <w:lastRenderedPageBreak/>
              <w:t>Индикатор 4. План за обучение е разработен, прилага се и се наблюдава изпълнението му, за да се гарантира, че нуждите от обучение са напълно задоволени и професионалните умения непрекъснато се развиват с цел повишаване качеството на предоставяните услуги.</w:t>
            </w:r>
          </w:p>
        </w:tc>
        <w:tc>
          <w:tcPr>
            <w:tcW w:w="7938" w:type="dxa"/>
            <w:shd w:val="clear" w:color="auto" w:fill="FFFFFF" w:themeFill="background1"/>
          </w:tcPr>
          <w:p w14:paraId="679AD7E1" w14:textId="77777777" w:rsidR="00C650AA" w:rsidRPr="00C34F35" w:rsidRDefault="00C650AA" w:rsidP="005E417E">
            <w:pPr>
              <w:jc w:val="both"/>
              <w:rPr>
                <w:rFonts w:ascii="Times New Roman" w:hAnsi="Times New Roman" w:cs="Times New Roman"/>
              </w:rPr>
            </w:pPr>
            <w:proofErr w:type="spellStart"/>
            <w:r w:rsidRPr="00C34F35">
              <w:rPr>
                <w:rFonts w:ascii="Times New Roman" w:hAnsi="Times New Roman" w:cs="Times New Roman"/>
              </w:rPr>
              <w:t>Ключов</w:t>
            </w:r>
            <w:proofErr w:type="spellEnd"/>
            <w:r w:rsidRPr="00C34F35">
              <w:rPr>
                <w:rFonts w:ascii="Times New Roman" w:hAnsi="Times New Roman" w:cs="Times New Roman"/>
              </w:rPr>
              <w:t xml:space="preserve"> </w:t>
            </w:r>
            <w:proofErr w:type="spellStart"/>
            <w:r w:rsidRPr="00C34F35">
              <w:rPr>
                <w:rFonts w:ascii="Times New Roman" w:hAnsi="Times New Roman" w:cs="Times New Roman"/>
              </w:rPr>
              <w:t>елемент</w:t>
            </w:r>
            <w:proofErr w:type="spellEnd"/>
            <w:r w:rsidRPr="00C34F35">
              <w:rPr>
                <w:rFonts w:ascii="Times New Roman" w:hAnsi="Times New Roman" w:cs="Times New Roman"/>
              </w:rPr>
              <w:t xml:space="preserve"> </w:t>
            </w:r>
            <w:proofErr w:type="spellStart"/>
            <w:r w:rsidRPr="00C34F35">
              <w:rPr>
                <w:rFonts w:ascii="Times New Roman" w:hAnsi="Times New Roman" w:cs="Times New Roman"/>
              </w:rPr>
              <w:t>за</w:t>
            </w:r>
            <w:proofErr w:type="spellEnd"/>
            <w:r w:rsidRPr="00C34F35">
              <w:rPr>
                <w:rFonts w:ascii="Times New Roman" w:hAnsi="Times New Roman" w:cs="Times New Roman"/>
              </w:rPr>
              <w:t xml:space="preserve"> </w:t>
            </w:r>
            <w:proofErr w:type="spellStart"/>
            <w:r w:rsidRPr="00C34F35">
              <w:rPr>
                <w:rFonts w:ascii="Times New Roman" w:hAnsi="Times New Roman" w:cs="Times New Roman"/>
              </w:rPr>
              <w:t>прилагането</w:t>
            </w:r>
            <w:proofErr w:type="spellEnd"/>
            <w:r w:rsidRPr="00C34F35">
              <w:rPr>
                <w:rFonts w:ascii="Times New Roman" w:hAnsi="Times New Roman" w:cs="Times New Roman"/>
              </w:rPr>
              <w:t xml:space="preserve"> на </w:t>
            </w:r>
            <w:proofErr w:type="spellStart"/>
            <w:r w:rsidRPr="00C34F35">
              <w:rPr>
                <w:rFonts w:ascii="Times New Roman" w:hAnsi="Times New Roman" w:cs="Times New Roman"/>
              </w:rPr>
              <w:t>ефективна</w:t>
            </w:r>
            <w:proofErr w:type="spellEnd"/>
            <w:r w:rsidRPr="00C34F35">
              <w:rPr>
                <w:rFonts w:ascii="Times New Roman" w:hAnsi="Times New Roman" w:cs="Times New Roman"/>
              </w:rPr>
              <w:t xml:space="preserve"> и </w:t>
            </w:r>
            <w:proofErr w:type="spellStart"/>
            <w:r w:rsidRPr="00C34F35">
              <w:rPr>
                <w:rFonts w:ascii="Times New Roman" w:hAnsi="Times New Roman" w:cs="Times New Roman"/>
              </w:rPr>
              <w:t>модерна</w:t>
            </w:r>
            <w:proofErr w:type="spellEnd"/>
            <w:r w:rsidRPr="00C34F35">
              <w:rPr>
                <w:rFonts w:ascii="Times New Roman" w:hAnsi="Times New Roman" w:cs="Times New Roman"/>
              </w:rPr>
              <w:t xml:space="preserve"> </w:t>
            </w:r>
            <w:proofErr w:type="spellStart"/>
            <w:r w:rsidRPr="00C34F35">
              <w:rPr>
                <w:rFonts w:ascii="Times New Roman" w:hAnsi="Times New Roman" w:cs="Times New Roman"/>
              </w:rPr>
              <w:t>политика</w:t>
            </w:r>
            <w:proofErr w:type="spellEnd"/>
            <w:r w:rsidRPr="00C34F35">
              <w:rPr>
                <w:rFonts w:ascii="Times New Roman" w:hAnsi="Times New Roman" w:cs="Times New Roman"/>
              </w:rPr>
              <w:t xml:space="preserve"> </w:t>
            </w:r>
            <w:proofErr w:type="spellStart"/>
            <w:r w:rsidRPr="00C34F35">
              <w:rPr>
                <w:rFonts w:ascii="Times New Roman" w:hAnsi="Times New Roman" w:cs="Times New Roman"/>
              </w:rPr>
              <w:t>за</w:t>
            </w:r>
            <w:proofErr w:type="spellEnd"/>
            <w:r w:rsidRPr="00C34F35">
              <w:rPr>
                <w:rFonts w:ascii="Times New Roman" w:hAnsi="Times New Roman" w:cs="Times New Roman"/>
              </w:rPr>
              <w:t xml:space="preserve"> управление и </w:t>
            </w:r>
            <w:proofErr w:type="spellStart"/>
            <w:r w:rsidRPr="00C34F35">
              <w:rPr>
                <w:rFonts w:ascii="Times New Roman" w:hAnsi="Times New Roman" w:cs="Times New Roman"/>
              </w:rPr>
              <w:t>развитие</w:t>
            </w:r>
            <w:proofErr w:type="spellEnd"/>
            <w:r w:rsidRPr="00C34F35">
              <w:rPr>
                <w:rFonts w:ascii="Times New Roman" w:hAnsi="Times New Roman" w:cs="Times New Roman"/>
              </w:rPr>
              <w:t xml:space="preserve"> на </w:t>
            </w:r>
            <w:proofErr w:type="spellStart"/>
            <w:r w:rsidRPr="00C34F35">
              <w:rPr>
                <w:rFonts w:ascii="Times New Roman" w:hAnsi="Times New Roman" w:cs="Times New Roman"/>
              </w:rPr>
              <w:t>човешките</w:t>
            </w:r>
            <w:proofErr w:type="spellEnd"/>
            <w:r w:rsidRPr="00C34F35">
              <w:rPr>
                <w:rFonts w:ascii="Times New Roman" w:hAnsi="Times New Roman" w:cs="Times New Roman"/>
              </w:rPr>
              <w:t xml:space="preserve"> </w:t>
            </w:r>
            <w:proofErr w:type="spellStart"/>
            <w:r w:rsidRPr="00C34F35">
              <w:rPr>
                <w:rFonts w:ascii="Times New Roman" w:hAnsi="Times New Roman" w:cs="Times New Roman"/>
              </w:rPr>
              <w:t>ресурси</w:t>
            </w:r>
            <w:proofErr w:type="spellEnd"/>
            <w:r w:rsidRPr="00C34F35">
              <w:rPr>
                <w:rFonts w:ascii="Times New Roman" w:hAnsi="Times New Roman" w:cs="Times New Roman"/>
              </w:rPr>
              <w:t xml:space="preserve"> е </w:t>
            </w:r>
            <w:proofErr w:type="spellStart"/>
            <w:r w:rsidRPr="00C34F35">
              <w:rPr>
                <w:rFonts w:ascii="Times New Roman" w:hAnsi="Times New Roman" w:cs="Times New Roman"/>
              </w:rPr>
              <w:t>създаването</w:t>
            </w:r>
            <w:proofErr w:type="spellEnd"/>
            <w:r w:rsidRPr="00C34F35">
              <w:rPr>
                <w:rFonts w:ascii="Times New Roman" w:hAnsi="Times New Roman" w:cs="Times New Roman"/>
              </w:rPr>
              <w:t xml:space="preserve"> на </w:t>
            </w:r>
            <w:proofErr w:type="spellStart"/>
            <w:r w:rsidRPr="00C34F35">
              <w:rPr>
                <w:rFonts w:ascii="Times New Roman" w:hAnsi="Times New Roman" w:cs="Times New Roman"/>
              </w:rPr>
              <w:t>условия</w:t>
            </w:r>
            <w:proofErr w:type="spellEnd"/>
            <w:r w:rsidRPr="00C34F35">
              <w:rPr>
                <w:rFonts w:ascii="Times New Roman" w:hAnsi="Times New Roman" w:cs="Times New Roman"/>
              </w:rPr>
              <w:t xml:space="preserve"> </w:t>
            </w:r>
            <w:proofErr w:type="spellStart"/>
            <w:r w:rsidRPr="00C34F35">
              <w:rPr>
                <w:rFonts w:ascii="Times New Roman" w:hAnsi="Times New Roman" w:cs="Times New Roman"/>
              </w:rPr>
              <w:t>за</w:t>
            </w:r>
            <w:proofErr w:type="spellEnd"/>
            <w:r w:rsidRPr="00C34F35">
              <w:rPr>
                <w:rFonts w:ascii="Times New Roman" w:hAnsi="Times New Roman" w:cs="Times New Roman"/>
              </w:rPr>
              <w:t xml:space="preserve"> </w:t>
            </w:r>
            <w:proofErr w:type="spellStart"/>
            <w:r w:rsidRPr="00C34F35">
              <w:rPr>
                <w:rFonts w:ascii="Times New Roman" w:hAnsi="Times New Roman" w:cs="Times New Roman"/>
              </w:rPr>
              <w:t>постоянно</w:t>
            </w:r>
            <w:proofErr w:type="spellEnd"/>
            <w:r w:rsidRPr="00C34F35">
              <w:rPr>
                <w:rFonts w:ascii="Times New Roman" w:hAnsi="Times New Roman" w:cs="Times New Roman"/>
              </w:rPr>
              <w:t xml:space="preserve"> </w:t>
            </w:r>
            <w:proofErr w:type="spellStart"/>
            <w:r w:rsidRPr="00C34F35">
              <w:rPr>
                <w:rFonts w:ascii="Times New Roman" w:hAnsi="Times New Roman" w:cs="Times New Roman"/>
              </w:rPr>
              <w:t>повишаване</w:t>
            </w:r>
            <w:proofErr w:type="spellEnd"/>
            <w:r w:rsidRPr="00C34F35">
              <w:rPr>
                <w:rFonts w:ascii="Times New Roman" w:hAnsi="Times New Roman" w:cs="Times New Roman"/>
              </w:rPr>
              <w:t xml:space="preserve"> на </w:t>
            </w:r>
            <w:proofErr w:type="spellStart"/>
            <w:r w:rsidRPr="00C34F35">
              <w:rPr>
                <w:rFonts w:ascii="Times New Roman" w:hAnsi="Times New Roman" w:cs="Times New Roman"/>
              </w:rPr>
              <w:t>професионалните</w:t>
            </w:r>
            <w:proofErr w:type="spellEnd"/>
            <w:r w:rsidRPr="00C34F35">
              <w:rPr>
                <w:rFonts w:ascii="Times New Roman" w:hAnsi="Times New Roman" w:cs="Times New Roman"/>
              </w:rPr>
              <w:t xml:space="preserve"> </w:t>
            </w:r>
            <w:proofErr w:type="spellStart"/>
            <w:r w:rsidRPr="00C34F35">
              <w:rPr>
                <w:rFonts w:ascii="Times New Roman" w:hAnsi="Times New Roman" w:cs="Times New Roman"/>
              </w:rPr>
              <w:t>умения</w:t>
            </w:r>
            <w:proofErr w:type="spellEnd"/>
            <w:r w:rsidRPr="00C34F35">
              <w:rPr>
                <w:rFonts w:ascii="Times New Roman" w:hAnsi="Times New Roman" w:cs="Times New Roman"/>
              </w:rPr>
              <w:t xml:space="preserve"> и </w:t>
            </w:r>
            <w:proofErr w:type="spellStart"/>
            <w:r w:rsidRPr="00C34F35">
              <w:rPr>
                <w:rFonts w:ascii="Times New Roman" w:hAnsi="Times New Roman" w:cs="Times New Roman"/>
              </w:rPr>
              <w:t>квалификация</w:t>
            </w:r>
            <w:proofErr w:type="spellEnd"/>
            <w:r w:rsidRPr="00C34F35">
              <w:rPr>
                <w:rFonts w:ascii="Times New Roman" w:hAnsi="Times New Roman" w:cs="Times New Roman"/>
              </w:rPr>
              <w:t xml:space="preserve"> на </w:t>
            </w:r>
            <w:proofErr w:type="spellStart"/>
            <w:r w:rsidRPr="00C34F35">
              <w:rPr>
                <w:rFonts w:ascii="Times New Roman" w:hAnsi="Times New Roman" w:cs="Times New Roman"/>
              </w:rPr>
              <w:t>служителите</w:t>
            </w:r>
            <w:proofErr w:type="spellEnd"/>
            <w:r w:rsidRPr="00C34F35">
              <w:rPr>
                <w:rFonts w:ascii="Times New Roman" w:hAnsi="Times New Roman" w:cs="Times New Roman"/>
              </w:rPr>
              <w:t xml:space="preserve"> </w:t>
            </w:r>
            <w:proofErr w:type="spellStart"/>
            <w:r w:rsidRPr="00C34F35">
              <w:rPr>
                <w:rFonts w:ascii="Times New Roman" w:hAnsi="Times New Roman" w:cs="Times New Roman"/>
              </w:rPr>
              <w:t>от</w:t>
            </w:r>
            <w:proofErr w:type="spellEnd"/>
            <w:r w:rsidRPr="00C34F35">
              <w:rPr>
                <w:rFonts w:ascii="Times New Roman" w:hAnsi="Times New Roman" w:cs="Times New Roman"/>
              </w:rPr>
              <w:t xml:space="preserve"> </w:t>
            </w:r>
            <w:proofErr w:type="spellStart"/>
            <w:r w:rsidRPr="00C34F35">
              <w:rPr>
                <w:rFonts w:ascii="Times New Roman" w:hAnsi="Times New Roman" w:cs="Times New Roman"/>
              </w:rPr>
              <w:t>администрацията</w:t>
            </w:r>
            <w:proofErr w:type="spellEnd"/>
            <w:r w:rsidRPr="00C34F35">
              <w:rPr>
                <w:rFonts w:ascii="Times New Roman" w:hAnsi="Times New Roman" w:cs="Times New Roman"/>
              </w:rPr>
              <w:t xml:space="preserve">. </w:t>
            </w:r>
          </w:p>
          <w:p w14:paraId="74FDE7BA" w14:textId="57D528B7" w:rsidR="00EE4643" w:rsidRPr="00C34F35" w:rsidRDefault="00EE4643" w:rsidP="005E417E">
            <w:pPr>
              <w:pStyle w:val="ListParagraph"/>
              <w:numPr>
                <w:ilvl w:val="0"/>
                <w:numId w:val="10"/>
              </w:numPr>
              <w:ind w:left="0"/>
              <w:jc w:val="both"/>
              <w:rPr>
                <w:rFonts w:ascii="Times New Roman" w:eastAsia="Calibri" w:hAnsi="Times New Roman" w:cs="Times New Roman"/>
                <w:lang w:val="bg-BG"/>
              </w:rPr>
            </w:pPr>
            <w:r w:rsidRPr="00C34F35">
              <w:rPr>
                <w:rFonts w:ascii="Times New Roman" w:eastAsia="Calibri" w:hAnsi="Times New Roman" w:cs="Times New Roman"/>
                <w:lang w:val="bg-BG"/>
              </w:rPr>
              <w:t xml:space="preserve">Общината има доказателства за утвърдена процедура </w:t>
            </w:r>
            <w:bookmarkStart w:id="10" w:name="_Hlk199109143"/>
            <w:r w:rsidR="00856E50" w:rsidRPr="00C34F35">
              <w:rPr>
                <w:rFonts w:ascii="Times New Roman" w:eastAsia="Calibri" w:hAnsi="Times New Roman" w:cs="Times New Roman"/>
                <w:lang w:val="bg-BG"/>
              </w:rPr>
              <w:t>Процедура П 7.2 «Компетентност и осъзнаване» о</w:t>
            </w:r>
            <w:r w:rsidRPr="00C34F35">
              <w:rPr>
                <w:rFonts w:ascii="Times New Roman" w:eastAsia="Calibri" w:hAnsi="Times New Roman" w:cs="Times New Roman"/>
                <w:lang w:val="bg-BG"/>
              </w:rPr>
              <w:t>т Интегрираната система за управление на качеството и сигурността на информацията</w:t>
            </w:r>
            <w:r w:rsidR="00FB322C" w:rsidRPr="00C34F35">
              <w:rPr>
                <w:rFonts w:ascii="Times New Roman" w:eastAsia="Calibri" w:hAnsi="Times New Roman" w:cs="Times New Roman"/>
                <w:lang w:val="bg-BG"/>
              </w:rPr>
              <w:t xml:space="preserve"> /</w:t>
            </w:r>
            <w:r w:rsidR="00631797" w:rsidRPr="00C34F35">
              <w:rPr>
                <w:rFonts w:ascii="Times New Roman" w:eastAsia="Calibri" w:hAnsi="Times New Roman" w:cs="Times New Roman"/>
                <w:lang w:val="bg-BG"/>
              </w:rPr>
              <w:t>И</w:t>
            </w:r>
            <w:r w:rsidR="00FB322C" w:rsidRPr="00C34F35">
              <w:rPr>
                <w:rFonts w:ascii="Times New Roman" w:eastAsia="Calibri" w:hAnsi="Times New Roman" w:cs="Times New Roman"/>
                <w:lang w:val="bg-BG"/>
              </w:rPr>
              <w:t>СУКСИ/</w:t>
            </w:r>
            <w:r w:rsidRPr="00C34F35">
              <w:rPr>
                <w:rFonts w:ascii="Times New Roman" w:eastAsia="Calibri" w:hAnsi="Times New Roman" w:cs="Times New Roman"/>
                <w:lang w:val="bg-BG"/>
              </w:rPr>
              <w:t>,</w:t>
            </w:r>
            <w:r w:rsidR="00B01CEA" w:rsidRPr="00C34F35">
              <w:rPr>
                <w:rFonts w:ascii="Times New Roman" w:eastAsia="Calibri" w:hAnsi="Times New Roman" w:cs="Times New Roman"/>
                <w:lang w:val="bg-BG"/>
              </w:rPr>
              <w:t xml:space="preserve"> </w:t>
            </w:r>
            <w:r w:rsidRPr="00C34F35">
              <w:rPr>
                <w:rFonts w:ascii="Times New Roman" w:eastAsia="Calibri" w:hAnsi="Times New Roman" w:cs="Times New Roman"/>
                <w:lang w:val="bg-BG"/>
              </w:rPr>
              <w:t>която</w:t>
            </w:r>
            <w:r w:rsidR="00B01CEA" w:rsidRPr="00C34F35">
              <w:rPr>
                <w:rFonts w:ascii="Times New Roman" w:eastAsia="Calibri" w:hAnsi="Times New Roman" w:cs="Times New Roman"/>
                <w:lang w:val="bg-BG"/>
              </w:rPr>
              <w:t xml:space="preserve"> </w:t>
            </w:r>
            <w:r w:rsidRPr="00C34F35">
              <w:rPr>
                <w:rFonts w:ascii="Times New Roman" w:eastAsia="Calibri" w:hAnsi="Times New Roman" w:cs="Times New Roman"/>
                <w:lang w:val="bg-BG"/>
              </w:rPr>
              <w:t>регламентира правата и отговорностите на длъжностните лица за осигуряване на компетентността, обучението и осъзнаването на служителите от общинска администрация Търговище.</w:t>
            </w:r>
          </w:p>
          <w:p w14:paraId="7BD8C265" w14:textId="133B2055" w:rsidR="00075A7B" w:rsidRPr="00C34F35" w:rsidRDefault="00EE4643" w:rsidP="005E417E">
            <w:pPr>
              <w:jc w:val="both"/>
              <w:rPr>
                <w:rFonts w:ascii="Times New Roman" w:eastAsia="Calibri" w:hAnsi="Times New Roman" w:cs="Times New Roman"/>
                <w:lang w:val="bg-BG"/>
              </w:rPr>
            </w:pPr>
            <w:bookmarkStart w:id="11" w:name="_Hlk199109203"/>
            <w:bookmarkEnd w:id="10"/>
            <w:r w:rsidRPr="00C34F35">
              <w:rPr>
                <w:rFonts w:ascii="Times New Roman" w:eastAsia="Calibri" w:hAnsi="Times New Roman" w:cs="Times New Roman"/>
                <w:lang w:val="bg-BG"/>
              </w:rPr>
              <w:t xml:space="preserve">Приложени са доказателства за изготвянето на </w:t>
            </w:r>
            <w:r w:rsidR="005E417E" w:rsidRPr="00C34F35">
              <w:rPr>
                <w:rFonts w:ascii="Times New Roman" w:eastAsia="Calibri" w:hAnsi="Times New Roman" w:cs="Times New Roman"/>
                <w:lang w:val="bg-BG"/>
              </w:rPr>
              <w:t>Д</w:t>
            </w:r>
            <w:r w:rsidRPr="00C34F35">
              <w:rPr>
                <w:rFonts w:ascii="Times New Roman" w:eastAsia="Calibri" w:hAnsi="Times New Roman" w:cs="Times New Roman"/>
                <w:lang w:val="bg-BG"/>
              </w:rPr>
              <w:t xml:space="preserve">оклад относно оценка на ефикасността от проведени обучения през 2023 г., като </w:t>
            </w:r>
            <w:r w:rsidR="00FB322C" w:rsidRPr="00C34F35">
              <w:rPr>
                <w:rFonts w:ascii="Times New Roman" w:eastAsia="Calibri" w:hAnsi="Times New Roman" w:cs="Times New Roman"/>
                <w:lang w:val="bg-BG"/>
              </w:rPr>
              <w:t xml:space="preserve">част от Прегледа на ръководството от </w:t>
            </w:r>
            <w:r w:rsidR="00631797" w:rsidRPr="00C34F35">
              <w:rPr>
                <w:rFonts w:ascii="Times New Roman" w:eastAsia="Calibri" w:hAnsi="Times New Roman" w:cs="Times New Roman"/>
                <w:lang w:val="bg-BG"/>
              </w:rPr>
              <w:t>И</w:t>
            </w:r>
            <w:r w:rsidR="00FB322C" w:rsidRPr="00C34F35">
              <w:rPr>
                <w:rFonts w:ascii="Times New Roman" w:eastAsia="Calibri" w:hAnsi="Times New Roman" w:cs="Times New Roman"/>
                <w:lang w:val="bg-BG"/>
              </w:rPr>
              <w:t>СУКСИ</w:t>
            </w:r>
            <w:r w:rsidR="005E417E" w:rsidRPr="00C34F35">
              <w:rPr>
                <w:rFonts w:ascii="Times New Roman" w:eastAsia="Calibri" w:hAnsi="Times New Roman" w:cs="Times New Roman"/>
                <w:lang w:val="bg-BG"/>
              </w:rPr>
              <w:t xml:space="preserve"> и </w:t>
            </w:r>
            <w:r w:rsidR="00FB322C" w:rsidRPr="00C34F35">
              <w:rPr>
                <w:rFonts w:ascii="Times New Roman" w:eastAsia="Calibri" w:hAnsi="Times New Roman" w:cs="Times New Roman"/>
                <w:lang w:val="bg-BG"/>
              </w:rPr>
              <w:t>Доклад при провеждане на Преглед от ръководството /</w:t>
            </w:r>
            <w:r w:rsidR="00631797" w:rsidRPr="00C34F35">
              <w:rPr>
                <w:rFonts w:ascii="Times New Roman" w:eastAsia="Calibri" w:hAnsi="Times New Roman" w:cs="Times New Roman"/>
                <w:lang w:val="bg-BG"/>
              </w:rPr>
              <w:t>И</w:t>
            </w:r>
            <w:r w:rsidR="00FB322C" w:rsidRPr="00C34F35">
              <w:rPr>
                <w:rFonts w:ascii="Times New Roman" w:eastAsia="Calibri" w:hAnsi="Times New Roman" w:cs="Times New Roman"/>
                <w:lang w:val="bg-BG"/>
              </w:rPr>
              <w:t>СУКСИ/ за изпълнение на годишен план за обучение</w:t>
            </w:r>
            <w:bookmarkEnd w:id="11"/>
            <w:r w:rsidR="005E417E" w:rsidRPr="00C34F35">
              <w:rPr>
                <w:rFonts w:ascii="Times New Roman" w:eastAsia="Calibri" w:hAnsi="Times New Roman" w:cs="Times New Roman"/>
                <w:lang w:val="bg-BG"/>
              </w:rPr>
              <w:t>.</w:t>
            </w:r>
          </w:p>
          <w:p w14:paraId="68241486" w14:textId="0A9E38BD" w:rsidR="00FB322C" w:rsidRPr="00C34F35" w:rsidRDefault="00FB322C" w:rsidP="005E417E">
            <w:pPr>
              <w:jc w:val="both"/>
              <w:rPr>
                <w:rFonts w:ascii="Times New Roman" w:eastAsia="Calibri" w:hAnsi="Times New Roman" w:cs="Times New Roman"/>
                <w:lang w:val="bg-BG"/>
              </w:rPr>
            </w:pPr>
            <w:bookmarkStart w:id="12" w:name="_Hlk199109241"/>
            <w:r w:rsidRPr="00C34F35">
              <w:rPr>
                <w:rFonts w:ascii="Times New Roman" w:eastAsia="Calibri" w:hAnsi="Times New Roman" w:cs="Times New Roman"/>
                <w:lang w:val="bg-BG"/>
              </w:rPr>
              <w:t xml:space="preserve">Приложен е формуляр на Годишен план за задължително и специализирано обучение за 2023 г., но не и </w:t>
            </w:r>
            <w:r w:rsidR="00631797" w:rsidRPr="00C34F35">
              <w:rPr>
                <w:rFonts w:ascii="Times New Roman" w:eastAsia="Calibri" w:hAnsi="Times New Roman" w:cs="Times New Roman"/>
                <w:lang w:val="bg-BG"/>
              </w:rPr>
              <w:t xml:space="preserve">годишен </w:t>
            </w:r>
            <w:r w:rsidRPr="00C34F35">
              <w:rPr>
                <w:rFonts w:ascii="Times New Roman" w:eastAsia="Calibri" w:hAnsi="Times New Roman" w:cs="Times New Roman"/>
                <w:lang w:val="bg-BG"/>
              </w:rPr>
              <w:t>план за обучение на служителите от общинската администрация.</w:t>
            </w:r>
          </w:p>
          <w:bookmarkEnd w:id="12"/>
          <w:p w14:paraId="28FEC3D7" w14:textId="77777777" w:rsidR="0070780D" w:rsidRPr="00C34F35" w:rsidRDefault="0070780D" w:rsidP="005E417E">
            <w:pPr>
              <w:jc w:val="both"/>
              <w:rPr>
                <w:rFonts w:ascii="Times New Roman" w:eastAsia="Calibri" w:hAnsi="Times New Roman" w:cs="Times New Roman"/>
                <w:b/>
                <w:bCs/>
                <w:lang w:val="bg-BG"/>
              </w:rPr>
            </w:pPr>
          </w:p>
          <w:p w14:paraId="5A68E034" w14:textId="317678A3" w:rsidR="00631797" w:rsidRPr="00C34F35" w:rsidRDefault="0070780D" w:rsidP="005E417E">
            <w:pPr>
              <w:jc w:val="both"/>
              <w:rPr>
                <w:rFonts w:ascii="Times New Roman" w:eastAsia="Calibri" w:hAnsi="Times New Roman" w:cs="Times New Roman"/>
                <w:b/>
                <w:bCs/>
                <w:lang w:val="bg-BG"/>
              </w:rPr>
            </w:pPr>
            <w:r w:rsidRPr="00C34F35">
              <w:rPr>
                <w:rFonts w:ascii="Times New Roman" w:eastAsia="Calibri" w:hAnsi="Times New Roman" w:cs="Times New Roman"/>
                <w:b/>
                <w:bCs/>
                <w:lang w:val="bg-BG"/>
              </w:rPr>
              <w:lastRenderedPageBreak/>
              <w:t>Самооценката на общината от Еталона (бенчмарк) е 4</w:t>
            </w:r>
          </w:p>
          <w:p w14:paraId="5E62125E" w14:textId="5E5412FA" w:rsidR="00FB322C" w:rsidRPr="00C34F35" w:rsidRDefault="00FB322C" w:rsidP="005E417E">
            <w:pPr>
              <w:jc w:val="both"/>
              <w:rPr>
                <w:rFonts w:ascii="Times New Roman" w:eastAsia="Calibri" w:hAnsi="Times New Roman" w:cs="Times New Roman"/>
                <w:b/>
                <w:bCs/>
                <w:lang w:val="bg-BG"/>
              </w:rPr>
            </w:pPr>
            <w:r w:rsidRPr="00C34F35">
              <w:rPr>
                <w:rFonts w:ascii="Times New Roman" w:eastAsia="Calibri" w:hAnsi="Times New Roman" w:cs="Times New Roman"/>
                <w:b/>
                <w:bCs/>
                <w:lang w:val="bg-BG"/>
              </w:rPr>
              <w:t>Вярно и честно представени доказателства, имащи съществен, но не всеобхватен ефект.</w:t>
            </w:r>
          </w:p>
        </w:tc>
        <w:tc>
          <w:tcPr>
            <w:tcW w:w="1356" w:type="dxa"/>
            <w:shd w:val="clear" w:color="auto" w:fill="FFFFFF" w:themeFill="background1"/>
          </w:tcPr>
          <w:p w14:paraId="51892049" w14:textId="77777777" w:rsidR="00FB322C" w:rsidRPr="00C34F35" w:rsidRDefault="00FB322C" w:rsidP="002442AF">
            <w:pPr>
              <w:spacing w:line="276" w:lineRule="auto"/>
              <w:jc w:val="center"/>
              <w:rPr>
                <w:rFonts w:ascii="Times New Roman" w:eastAsia="Calibri" w:hAnsi="Times New Roman" w:cs="Times New Roman"/>
                <w:b/>
                <w:bCs/>
                <w:lang w:val="bg-BG"/>
              </w:rPr>
            </w:pPr>
          </w:p>
          <w:p w14:paraId="1AF12983" w14:textId="77777777" w:rsidR="00FB322C" w:rsidRPr="00C34F35" w:rsidRDefault="00FB322C" w:rsidP="002442AF">
            <w:pPr>
              <w:spacing w:line="276" w:lineRule="auto"/>
              <w:jc w:val="center"/>
              <w:rPr>
                <w:rFonts w:ascii="Times New Roman" w:eastAsia="Calibri" w:hAnsi="Times New Roman" w:cs="Times New Roman"/>
                <w:b/>
                <w:bCs/>
                <w:lang w:val="bg-BG"/>
              </w:rPr>
            </w:pPr>
          </w:p>
          <w:p w14:paraId="0DC51BEF" w14:textId="77777777" w:rsidR="00FB322C" w:rsidRPr="00C34F35" w:rsidRDefault="00FB322C" w:rsidP="002442AF">
            <w:pPr>
              <w:spacing w:line="276" w:lineRule="auto"/>
              <w:jc w:val="center"/>
              <w:rPr>
                <w:rFonts w:ascii="Times New Roman" w:eastAsia="Calibri" w:hAnsi="Times New Roman" w:cs="Times New Roman"/>
                <w:b/>
                <w:bCs/>
                <w:lang w:val="bg-BG"/>
              </w:rPr>
            </w:pPr>
          </w:p>
          <w:p w14:paraId="2B90E529" w14:textId="77777777" w:rsidR="00FB322C" w:rsidRPr="00C34F35" w:rsidRDefault="00FB322C" w:rsidP="002442AF">
            <w:pPr>
              <w:spacing w:line="276" w:lineRule="auto"/>
              <w:jc w:val="center"/>
              <w:rPr>
                <w:rFonts w:ascii="Times New Roman" w:eastAsia="Calibri" w:hAnsi="Times New Roman" w:cs="Times New Roman"/>
                <w:b/>
                <w:bCs/>
                <w:lang w:val="bg-BG"/>
              </w:rPr>
            </w:pPr>
          </w:p>
          <w:p w14:paraId="48B27256" w14:textId="77777777" w:rsidR="00FB322C" w:rsidRPr="00C34F35" w:rsidRDefault="00FB322C" w:rsidP="002442AF">
            <w:pPr>
              <w:spacing w:line="276" w:lineRule="auto"/>
              <w:jc w:val="center"/>
              <w:rPr>
                <w:rFonts w:ascii="Times New Roman" w:eastAsia="Calibri" w:hAnsi="Times New Roman" w:cs="Times New Roman"/>
                <w:b/>
                <w:bCs/>
                <w:lang w:val="bg-BG"/>
              </w:rPr>
            </w:pPr>
          </w:p>
          <w:p w14:paraId="240835F6" w14:textId="77777777" w:rsidR="00FB322C" w:rsidRPr="00C34F35" w:rsidRDefault="00FB322C" w:rsidP="002442AF">
            <w:pPr>
              <w:spacing w:line="276" w:lineRule="auto"/>
              <w:jc w:val="center"/>
              <w:rPr>
                <w:rFonts w:ascii="Times New Roman" w:eastAsia="Calibri" w:hAnsi="Times New Roman" w:cs="Times New Roman"/>
                <w:b/>
                <w:bCs/>
                <w:lang w:val="bg-BG"/>
              </w:rPr>
            </w:pPr>
          </w:p>
          <w:p w14:paraId="3DF2D3B1" w14:textId="77777777" w:rsidR="00FB322C" w:rsidRPr="00C34F35" w:rsidRDefault="00FB322C" w:rsidP="002442AF">
            <w:pPr>
              <w:spacing w:line="276" w:lineRule="auto"/>
              <w:jc w:val="center"/>
              <w:rPr>
                <w:rFonts w:ascii="Times New Roman" w:eastAsia="Calibri" w:hAnsi="Times New Roman" w:cs="Times New Roman"/>
                <w:b/>
                <w:bCs/>
                <w:lang w:val="bg-BG"/>
              </w:rPr>
            </w:pPr>
          </w:p>
          <w:p w14:paraId="26DDE3F3" w14:textId="77777777" w:rsidR="00FB322C" w:rsidRPr="00C34F35" w:rsidRDefault="00FB322C" w:rsidP="002442AF">
            <w:pPr>
              <w:spacing w:line="276" w:lineRule="auto"/>
              <w:jc w:val="center"/>
              <w:rPr>
                <w:rFonts w:ascii="Times New Roman" w:eastAsia="Calibri" w:hAnsi="Times New Roman" w:cs="Times New Roman"/>
                <w:b/>
                <w:bCs/>
                <w:lang w:val="bg-BG"/>
              </w:rPr>
            </w:pPr>
          </w:p>
          <w:p w14:paraId="7CCC2BDA" w14:textId="77777777" w:rsidR="00FB322C" w:rsidRPr="00C34F35" w:rsidRDefault="00FB322C" w:rsidP="002442AF">
            <w:pPr>
              <w:spacing w:line="276" w:lineRule="auto"/>
              <w:jc w:val="center"/>
              <w:rPr>
                <w:rFonts w:ascii="Times New Roman" w:eastAsia="Calibri" w:hAnsi="Times New Roman" w:cs="Times New Roman"/>
                <w:b/>
                <w:bCs/>
                <w:lang w:val="bg-BG"/>
              </w:rPr>
            </w:pPr>
          </w:p>
          <w:p w14:paraId="103E9014" w14:textId="77777777" w:rsidR="00FB322C" w:rsidRPr="00C34F35" w:rsidRDefault="00FB322C" w:rsidP="002442AF">
            <w:pPr>
              <w:spacing w:line="276" w:lineRule="auto"/>
              <w:jc w:val="center"/>
              <w:rPr>
                <w:rFonts w:ascii="Times New Roman" w:eastAsia="Calibri" w:hAnsi="Times New Roman" w:cs="Times New Roman"/>
                <w:b/>
                <w:bCs/>
                <w:lang w:val="bg-BG"/>
              </w:rPr>
            </w:pPr>
          </w:p>
          <w:p w14:paraId="24173773" w14:textId="77777777" w:rsidR="00FB322C" w:rsidRPr="00C34F35" w:rsidRDefault="00FB322C" w:rsidP="002442AF">
            <w:pPr>
              <w:spacing w:line="276" w:lineRule="auto"/>
              <w:jc w:val="center"/>
              <w:rPr>
                <w:rFonts w:ascii="Times New Roman" w:eastAsia="Calibri" w:hAnsi="Times New Roman" w:cs="Times New Roman"/>
                <w:b/>
                <w:bCs/>
                <w:lang w:val="bg-BG"/>
              </w:rPr>
            </w:pPr>
          </w:p>
          <w:p w14:paraId="6C844BE8" w14:textId="77777777" w:rsidR="00FB322C" w:rsidRPr="00C34F35" w:rsidRDefault="00FB322C" w:rsidP="002442AF">
            <w:pPr>
              <w:spacing w:line="276" w:lineRule="auto"/>
              <w:jc w:val="center"/>
              <w:rPr>
                <w:rFonts w:ascii="Times New Roman" w:eastAsia="Calibri" w:hAnsi="Times New Roman" w:cs="Times New Roman"/>
                <w:b/>
                <w:bCs/>
                <w:lang w:val="bg-BG"/>
              </w:rPr>
            </w:pPr>
          </w:p>
          <w:p w14:paraId="667C219E" w14:textId="77777777" w:rsidR="00FB322C" w:rsidRPr="00C34F35" w:rsidRDefault="00FB322C" w:rsidP="002442AF">
            <w:pPr>
              <w:spacing w:line="276" w:lineRule="auto"/>
              <w:jc w:val="center"/>
              <w:rPr>
                <w:rFonts w:ascii="Times New Roman" w:eastAsia="Calibri" w:hAnsi="Times New Roman" w:cs="Times New Roman"/>
                <w:b/>
                <w:bCs/>
                <w:lang w:val="bg-BG"/>
              </w:rPr>
            </w:pPr>
          </w:p>
          <w:p w14:paraId="20E6EAED" w14:textId="77777777" w:rsidR="00FB322C" w:rsidRPr="00C34F35" w:rsidRDefault="00FB322C" w:rsidP="002442AF">
            <w:pPr>
              <w:spacing w:line="276" w:lineRule="auto"/>
              <w:jc w:val="center"/>
              <w:rPr>
                <w:rFonts w:ascii="Times New Roman" w:eastAsia="Calibri" w:hAnsi="Times New Roman" w:cs="Times New Roman"/>
                <w:b/>
                <w:bCs/>
                <w:lang w:val="bg-BG"/>
              </w:rPr>
            </w:pPr>
          </w:p>
          <w:p w14:paraId="0BAF5942" w14:textId="77777777" w:rsidR="00FB322C" w:rsidRPr="00C34F35" w:rsidRDefault="00FB322C" w:rsidP="002442AF">
            <w:pPr>
              <w:spacing w:line="276" w:lineRule="auto"/>
              <w:jc w:val="center"/>
              <w:rPr>
                <w:rFonts w:ascii="Times New Roman" w:eastAsia="Calibri" w:hAnsi="Times New Roman" w:cs="Times New Roman"/>
                <w:b/>
                <w:bCs/>
                <w:lang w:val="bg-BG"/>
              </w:rPr>
            </w:pPr>
          </w:p>
          <w:p w14:paraId="6012E407" w14:textId="72F35358" w:rsidR="00FB322C" w:rsidRPr="00C34F35" w:rsidRDefault="00FB322C" w:rsidP="00631797">
            <w:pPr>
              <w:spacing w:line="276" w:lineRule="auto"/>
              <w:rPr>
                <w:rFonts w:ascii="Times New Roman" w:eastAsia="Calibri" w:hAnsi="Times New Roman" w:cs="Times New Roman"/>
                <w:b/>
                <w:bCs/>
                <w:lang w:val="bg-BG"/>
              </w:rPr>
            </w:pPr>
          </w:p>
          <w:p w14:paraId="7BD14902" w14:textId="77777777" w:rsidR="00631797" w:rsidRPr="00C34F35" w:rsidRDefault="00631797" w:rsidP="00631797">
            <w:pPr>
              <w:spacing w:line="276" w:lineRule="auto"/>
              <w:rPr>
                <w:rFonts w:ascii="Times New Roman" w:eastAsia="Calibri" w:hAnsi="Times New Roman" w:cs="Times New Roman"/>
                <w:b/>
                <w:bCs/>
                <w:lang w:val="bg-BG"/>
              </w:rPr>
            </w:pPr>
          </w:p>
          <w:p w14:paraId="73677EC8" w14:textId="6142F08B" w:rsidR="002442AF" w:rsidRPr="00C34F35" w:rsidRDefault="00FB322C" w:rsidP="002442AF">
            <w:pPr>
              <w:spacing w:line="276" w:lineRule="auto"/>
              <w:jc w:val="center"/>
              <w:rPr>
                <w:rFonts w:ascii="Times New Roman" w:eastAsia="Calibri" w:hAnsi="Times New Roman" w:cs="Times New Roman"/>
                <w:lang w:val="bg-BG"/>
              </w:rPr>
            </w:pPr>
            <w:r w:rsidRPr="00C34F35">
              <w:rPr>
                <w:rFonts w:ascii="Times New Roman" w:eastAsia="Calibri" w:hAnsi="Times New Roman" w:cs="Times New Roman"/>
                <w:b/>
                <w:bCs/>
                <w:lang w:val="bg-BG"/>
              </w:rPr>
              <w:t>ДА</w:t>
            </w:r>
          </w:p>
        </w:tc>
      </w:tr>
      <w:tr w:rsidR="002442AF" w:rsidRPr="00C34F35" w14:paraId="78DD0AA4" w14:textId="77777777" w:rsidTr="005E417E">
        <w:tc>
          <w:tcPr>
            <w:tcW w:w="5954" w:type="dxa"/>
            <w:shd w:val="clear" w:color="auto" w:fill="FFFFFF" w:themeFill="background1"/>
          </w:tcPr>
          <w:p w14:paraId="5D8096AB" w14:textId="77777777" w:rsidR="002442AF" w:rsidRPr="00C34F35" w:rsidRDefault="002442AF" w:rsidP="00AC27B3">
            <w:pPr>
              <w:tabs>
                <w:tab w:val="left" w:pos="7938"/>
              </w:tabs>
              <w:spacing w:afterLines="40" w:after="96"/>
              <w:jc w:val="both"/>
              <w:rPr>
                <w:rFonts w:ascii="Times New Roman" w:eastAsia="Calibri" w:hAnsi="Times New Roman" w:cs="Times New Roman"/>
                <w:b/>
                <w:lang w:val="bg-BG"/>
              </w:rPr>
            </w:pPr>
            <w:r w:rsidRPr="00C34F35">
              <w:rPr>
                <w:rFonts w:ascii="Times New Roman" w:eastAsia="Calibri" w:hAnsi="Times New Roman" w:cs="Times New Roman"/>
                <w:b/>
                <w:lang w:val="bg-BG"/>
              </w:rPr>
              <w:lastRenderedPageBreak/>
              <w:t>Индикатор 5. Общината анализира прилагането и резултатите от процедурите по набиране, обучение и повишаване, и прави необходимите подобрения въз основа на анализа.</w:t>
            </w:r>
          </w:p>
        </w:tc>
        <w:tc>
          <w:tcPr>
            <w:tcW w:w="7938" w:type="dxa"/>
            <w:shd w:val="clear" w:color="auto" w:fill="FFFFFF" w:themeFill="background1"/>
          </w:tcPr>
          <w:p w14:paraId="495962A0" w14:textId="77777777" w:rsidR="00B01CEA" w:rsidRPr="00C34F35" w:rsidRDefault="00B01CEA" w:rsidP="00AC27B3">
            <w:pPr>
              <w:jc w:val="both"/>
              <w:rPr>
                <w:rFonts w:ascii="Times New Roman" w:eastAsia="Calibri" w:hAnsi="Times New Roman" w:cs="Times New Roman"/>
                <w:lang w:val="bg-BG"/>
              </w:rPr>
            </w:pPr>
            <w:r w:rsidRPr="00C34F35">
              <w:rPr>
                <w:rFonts w:ascii="Times New Roman" w:eastAsia="Calibri" w:hAnsi="Times New Roman" w:cs="Times New Roman"/>
                <w:lang w:val="bg-BG"/>
              </w:rPr>
              <w:t xml:space="preserve">В самооценката на прилагането на този принцип общината е заявила , че анализира прилагането и резултатите от процедурите по набиране, обучение и повишаване, и прави необходимите подобрения въз основа на анализа. </w:t>
            </w:r>
          </w:p>
          <w:p w14:paraId="68129562" w14:textId="166B0CE8" w:rsidR="00B01CEA" w:rsidRPr="00C34F35" w:rsidRDefault="00B01CEA" w:rsidP="00AC27B3">
            <w:pPr>
              <w:jc w:val="both"/>
              <w:rPr>
                <w:rFonts w:ascii="Times New Roman" w:eastAsia="Calibri" w:hAnsi="Times New Roman" w:cs="Times New Roman"/>
                <w:lang w:val="bg-BG"/>
              </w:rPr>
            </w:pPr>
            <w:r w:rsidRPr="00C34F35">
              <w:rPr>
                <w:rFonts w:ascii="Times New Roman" w:eastAsia="Calibri" w:hAnsi="Times New Roman" w:cs="Times New Roman"/>
                <w:lang w:val="bg-BG"/>
              </w:rPr>
              <w:t xml:space="preserve">Приложени са доказателства за утвърдена Процедура П 7.2 «Компетентност и осъзнаване» от </w:t>
            </w:r>
            <w:r w:rsidR="00631797" w:rsidRPr="00C34F35">
              <w:rPr>
                <w:rFonts w:ascii="Times New Roman" w:eastAsia="Calibri" w:hAnsi="Times New Roman" w:cs="Times New Roman"/>
                <w:lang w:val="bg-BG"/>
              </w:rPr>
              <w:t>И</w:t>
            </w:r>
            <w:r w:rsidRPr="00C34F35">
              <w:rPr>
                <w:rFonts w:ascii="Times New Roman" w:eastAsia="Calibri" w:hAnsi="Times New Roman" w:cs="Times New Roman"/>
                <w:lang w:val="bg-BG"/>
              </w:rPr>
              <w:t xml:space="preserve">СУКСИ, която регламентира правата и отговорностите на длъжностните лица за осигуряване на компетентността, обучението и осъзнаването на служителите от общинска администрация Търговище и доклад относно оценка на ефикасността от проведени обучения през 2023 г., като част от Прегледа на ръководството от </w:t>
            </w:r>
            <w:r w:rsidR="00631797" w:rsidRPr="00C34F35">
              <w:rPr>
                <w:rFonts w:ascii="Times New Roman" w:eastAsia="Calibri" w:hAnsi="Times New Roman" w:cs="Times New Roman"/>
                <w:lang w:val="bg-BG"/>
              </w:rPr>
              <w:t>И</w:t>
            </w:r>
            <w:r w:rsidRPr="00C34F35">
              <w:rPr>
                <w:rFonts w:ascii="Times New Roman" w:eastAsia="Calibri" w:hAnsi="Times New Roman" w:cs="Times New Roman"/>
                <w:lang w:val="bg-BG"/>
              </w:rPr>
              <w:t>СУКСИ.</w:t>
            </w:r>
          </w:p>
          <w:p w14:paraId="26E123EF" w14:textId="10F20311" w:rsidR="00B01CEA" w:rsidRPr="00C34F35" w:rsidRDefault="00B01CEA" w:rsidP="00AC27B3">
            <w:pPr>
              <w:jc w:val="both"/>
              <w:rPr>
                <w:rFonts w:ascii="Times New Roman" w:eastAsia="Calibri" w:hAnsi="Times New Roman" w:cs="Times New Roman"/>
                <w:lang w:val="bg-BG"/>
              </w:rPr>
            </w:pPr>
            <w:r w:rsidRPr="00C34F35">
              <w:rPr>
                <w:rFonts w:ascii="Times New Roman" w:eastAsia="Calibri" w:hAnsi="Times New Roman" w:cs="Times New Roman"/>
                <w:lang w:val="bg-BG"/>
              </w:rPr>
              <w:t>Приложен е формуляр на Годишен план за задължително и специализирано обучение за 2023 г. и доклад за участие на финансовия контрольор в семинар на тема „Система за финансово управление</w:t>
            </w:r>
            <w:r w:rsidR="00BD488A" w:rsidRPr="00C34F35">
              <w:rPr>
                <w:rFonts w:ascii="Times New Roman" w:eastAsia="Calibri" w:hAnsi="Times New Roman" w:cs="Times New Roman"/>
                <w:lang w:val="bg-BG"/>
              </w:rPr>
              <w:t xml:space="preserve"> и контрол“.</w:t>
            </w:r>
          </w:p>
          <w:p w14:paraId="02FFC5C7" w14:textId="77777777" w:rsidR="0070780D" w:rsidRPr="00C34F35" w:rsidRDefault="0070780D" w:rsidP="00AC27B3">
            <w:pPr>
              <w:jc w:val="both"/>
              <w:rPr>
                <w:rFonts w:ascii="Times New Roman" w:eastAsia="Calibri" w:hAnsi="Times New Roman" w:cs="Times New Roman"/>
                <w:b/>
                <w:bCs/>
                <w:lang w:val="bg-BG"/>
              </w:rPr>
            </w:pPr>
          </w:p>
          <w:p w14:paraId="1BEF372E" w14:textId="0824B350" w:rsidR="00631797" w:rsidRPr="00C34F35" w:rsidRDefault="0070780D" w:rsidP="00AC27B3">
            <w:pPr>
              <w:jc w:val="both"/>
              <w:rPr>
                <w:rFonts w:ascii="Times New Roman" w:eastAsia="Calibri" w:hAnsi="Times New Roman" w:cs="Times New Roman"/>
                <w:b/>
                <w:bCs/>
                <w:lang w:val="bg-BG"/>
              </w:rPr>
            </w:pPr>
            <w:r w:rsidRPr="00C34F35">
              <w:rPr>
                <w:rFonts w:ascii="Times New Roman" w:eastAsia="Calibri" w:hAnsi="Times New Roman" w:cs="Times New Roman"/>
                <w:b/>
                <w:bCs/>
                <w:lang w:val="bg-BG"/>
              </w:rPr>
              <w:t>Самооценката на общината от Еталона (бенчмарк) е 4</w:t>
            </w:r>
          </w:p>
          <w:p w14:paraId="29211243" w14:textId="23DACCCA" w:rsidR="002442AF" w:rsidRPr="00C34F35" w:rsidRDefault="00BD488A" w:rsidP="00AC27B3">
            <w:pPr>
              <w:jc w:val="both"/>
              <w:rPr>
                <w:rFonts w:ascii="Times New Roman" w:eastAsia="Calibri" w:hAnsi="Times New Roman" w:cs="Times New Roman"/>
                <w:lang w:val="bg-BG"/>
              </w:rPr>
            </w:pPr>
            <w:r w:rsidRPr="00C34F35">
              <w:rPr>
                <w:rFonts w:ascii="Times New Roman" w:eastAsia="Calibri" w:hAnsi="Times New Roman" w:cs="Times New Roman"/>
                <w:b/>
                <w:bCs/>
                <w:lang w:val="bg-BG"/>
              </w:rPr>
              <w:t>Вярно и честно представени доказателства, имащи съществен, но не всеобхватен ефект.</w:t>
            </w:r>
          </w:p>
        </w:tc>
        <w:tc>
          <w:tcPr>
            <w:tcW w:w="1356" w:type="dxa"/>
            <w:shd w:val="clear" w:color="auto" w:fill="FFFFFF" w:themeFill="background1"/>
          </w:tcPr>
          <w:p w14:paraId="0337FEA9" w14:textId="77777777" w:rsidR="00BD488A" w:rsidRPr="00C34F35" w:rsidRDefault="00BD488A" w:rsidP="00AC27B3">
            <w:pPr>
              <w:spacing w:line="276" w:lineRule="auto"/>
              <w:jc w:val="center"/>
              <w:rPr>
                <w:rFonts w:ascii="Times New Roman" w:eastAsia="Calibri" w:hAnsi="Times New Roman" w:cs="Times New Roman"/>
                <w:b/>
                <w:bCs/>
                <w:lang w:val="bg-BG"/>
              </w:rPr>
            </w:pPr>
          </w:p>
          <w:p w14:paraId="7B48053A" w14:textId="77777777" w:rsidR="00BD488A" w:rsidRPr="00C34F35" w:rsidRDefault="00BD488A" w:rsidP="00AC27B3">
            <w:pPr>
              <w:spacing w:line="276" w:lineRule="auto"/>
              <w:jc w:val="center"/>
              <w:rPr>
                <w:rFonts w:ascii="Times New Roman" w:eastAsia="Calibri" w:hAnsi="Times New Roman" w:cs="Times New Roman"/>
                <w:b/>
                <w:bCs/>
                <w:lang w:val="bg-BG"/>
              </w:rPr>
            </w:pPr>
          </w:p>
          <w:p w14:paraId="5C8708A8" w14:textId="77777777" w:rsidR="00BD488A" w:rsidRPr="00C34F35" w:rsidRDefault="00BD488A" w:rsidP="00AC27B3">
            <w:pPr>
              <w:spacing w:line="276" w:lineRule="auto"/>
              <w:jc w:val="center"/>
              <w:rPr>
                <w:rFonts w:ascii="Times New Roman" w:eastAsia="Calibri" w:hAnsi="Times New Roman" w:cs="Times New Roman"/>
                <w:b/>
                <w:bCs/>
                <w:lang w:val="bg-BG"/>
              </w:rPr>
            </w:pPr>
          </w:p>
          <w:p w14:paraId="5B1B6C56" w14:textId="77777777" w:rsidR="00BD488A" w:rsidRPr="00C34F35" w:rsidRDefault="00BD488A" w:rsidP="00AC27B3">
            <w:pPr>
              <w:spacing w:line="276" w:lineRule="auto"/>
              <w:jc w:val="center"/>
              <w:rPr>
                <w:rFonts w:ascii="Times New Roman" w:eastAsia="Calibri" w:hAnsi="Times New Roman" w:cs="Times New Roman"/>
                <w:b/>
                <w:bCs/>
                <w:lang w:val="bg-BG"/>
              </w:rPr>
            </w:pPr>
          </w:p>
          <w:p w14:paraId="213FA65B" w14:textId="77777777" w:rsidR="00BD488A" w:rsidRPr="00C34F35" w:rsidRDefault="00BD488A" w:rsidP="00AC27B3">
            <w:pPr>
              <w:spacing w:line="276" w:lineRule="auto"/>
              <w:jc w:val="center"/>
              <w:rPr>
                <w:rFonts w:ascii="Times New Roman" w:eastAsia="Calibri" w:hAnsi="Times New Roman" w:cs="Times New Roman"/>
                <w:b/>
                <w:bCs/>
                <w:lang w:val="bg-BG"/>
              </w:rPr>
            </w:pPr>
          </w:p>
          <w:p w14:paraId="4F42EA56" w14:textId="77777777" w:rsidR="00BD488A" w:rsidRPr="00C34F35" w:rsidRDefault="00BD488A" w:rsidP="00AC27B3">
            <w:pPr>
              <w:spacing w:line="276" w:lineRule="auto"/>
              <w:jc w:val="center"/>
              <w:rPr>
                <w:rFonts w:ascii="Times New Roman" w:eastAsia="Calibri" w:hAnsi="Times New Roman" w:cs="Times New Roman"/>
                <w:b/>
                <w:bCs/>
                <w:lang w:val="bg-BG"/>
              </w:rPr>
            </w:pPr>
          </w:p>
          <w:p w14:paraId="001EFF26" w14:textId="77777777" w:rsidR="00BD488A" w:rsidRPr="00C34F35" w:rsidRDefault="00BD488A" w:rsidP="00AC27B3">
            <w:pPr>
              <w:spacing w:line="276" w:lineRule="auto"/>
              <w:jc w:val="center"/>
              <w:rPr>
                <w:rFonts w:ascii="Times New Roman" w:eastAsia="Calibri" w:hAnsi="Times New Roman" w:cs="Times New Roman"/>
                <w:b/>
                <w:bCs/>
                <w:lang w:val="bg-BG"/>
              </w:rPr>
            </w:pPr>
          </w:p>
          <w:p w14:paraId="64162997" w14:textId="77777777" w:rsidR="00BD488A" w:rsidRPr="00C34F35" w:rsidRDefault="00BD488A" w:rsidP="00AC27B3">
            <w:pPr>
              <w:spacing w:line="276" w:lineRule="auto"/>
              <w:jc w:val="center"/>
              <w:rPr>
                <w:rFonts w:ascii="Times New Roman" w:eastAsia="Calibri" w:hAnsi="Times New Roman" w:cs="Times New Roman"/>
                <w:b/>
                <w:bCs/>
                <w:lang w:val="bg-BG"/>
              </w:rPr>
            </w:pPr>
          </w:p>
          <w:p w14:paraId="480510F8" w14:textId="77777777" w:rsidR="00BD488A" w:rsidRPr="00C34F35" w:rsidRDefault="00BD488A" w:rsidP="00AC27B3">
            <w:pPr>
              <w:spacing w:line="276" w:lineRule="auto"/>
              <w:jc w:val="center"/>
              <w:rPr>
                <w:rFonts w:ascii="Times New Roman" w:eastAsia="Calibri" w:hAnsi="Times New Roman" w:cs="Times New Roman"/>
                <w:b/>
                <w:bCs/>
                <w:lang w:val="bg-BG"/>
              </w:rPr>
            </w:pPr>
          </w:p>
          <w:p w14:paraId="208355EA" w14:textId="2953223C" w:rsidR="00BD488A" w:rsidRPr="00C34F35" w:rsidRDefault="00BD488A" w:rsidP="00AC27B3">
            <w:pPr>
              <w:spacing w:line="276" w:lineRule="auto"/>
              <w:jc w:val="center"/>
              <w:rPr>
                <w:rFonts w:ascii="Times New Roman" w:eastAsia="Calibri" w:hAnsi="Times New Roman" w:cs="Times New Roman"/>
                <w:b/>
                <w:bCs/>
                <w:lang w:val="bg-BG"/>
              </w:rPr>
            </w:pPr>
          </w:p>
          <w:p w14:paraId="75552173" w14:textId="5DF13ED3" w:rsidR="0070780D" w:rsidRPr="00C34F35" w:rsidRDefault="0070780D" w:rsidP="00AC27B3">
            <w:pPr>
              <w:spacing w:line="276" w:lineRule="auto"/>
              <w:jc w:val="center"/>
              <w:rPr>
                <w:rFonts w:ascii="Times New Roman" w:eastAsia="Calibri" w:hAnsi="Times New Roman" w:cs="Times New Roman"/>
                <w:b/>
                <w:bCs/>
                <w:lang w:val="bg-BG"/>
              </w:rPr>
            </w:pPr>
          </w:p>
          <w:p w14:paraId="0B03FCD9" w14:textId="3307BC4B" w:rsidR="0070780D" w:rsidRPr="00C34F35" w:rsidRDefault="0070780D" w:rsidP="00AC27B3">
            <w:pPr>
              <w:spacing w:line="276" w:lineRule="auto"/>
              <w:jc w:val="center"/>
              <w:rPr>
                <w:rFonts w:ascii="Times New Roman" w:eastAsia="Calibri" w:hAnsi="Times New Roman" w:cs="Times New Roman"/>
                <w:b/>
                <w:bCs/>
                <w:lang w:val="bg-BG"/>
              </w:rPr>
            </w:pPr>
          </w:p>
          <w:p w14:paraId="4ACF4A35" w14:textId="77777777" w:rsidR="0070780D" w:rsidRPr="00C34F35" w:rsidRDefault="0070780D" w:rsidP="00AC27B3">
            <w:pPr>
              <w:spacing w:line="276" w:lineRule="auto"/>
              <w:jc w:val="center"/>
              <w:rPr>
                <w:rFonts w:ascii="Times New Roman" w:eastAsia="Calibri" w:hAnsi="Times New Roman" w:cs="Times New Roman"/>
                <w:b/>
                <w:bCs/>
                <w:lang w:val="bg-BG"/>
              </w:rPr>
            </w:pPr>
          </w:p>
          <w:p w14:paraId="74C65CA5" w14:textId="50F1FB6F" w:rsidR="002442AF" w:rsidRPr="00C34F35" w:rsidRDefault="00AB4E5B" w:rsidP="00AB4E5B">
            <w:pPr>
              <w:spacing w:line="276" w:lineRule="auto"/>
              <w:rPr>
                <w:rFonts w:ascii="Times New Roman" w:eastAsia="Calibri" w:hAnsi="Times New Roman" w:cs="Times New Roman"/>
                <w:lang w:val="bg-BG"/>
              </w:rPr>
            </w:pPr>
            <w:r w:rsidRPr="00C34F35">
              <w:rPr>
                <w:rFonts w:ascii="Times New Roman" w:eastAsia="Calibri" w:hAnsi="Times New Roman" w:cs="Times New Roman"/>
                <w:b/>
                <w:bCs/>
                <w:lang w:val="bg-BG"/>
              </w:rPr>
              <w:t xml:space="preserve">         </w:t>
            </w:r>
            <w:r w:rsidR="00BD488A" w:rsidRPr="00C34F35">
              <w:rPr>
                <w:rFonts w:ascii="Times New Roman" w:eastAsia="Calibri" w:hAnsi="Times New Roman" w:cs="Times New Roman"/>
                <w:b/>
                <w:bCs/>
                <w:lang w:val="bg-BG"/>
              </w:rPr>
              <w:t>ДА</w:t>
            </w:r>
          </w:p>
        </w:tc>
      </w:tr>
      <w:tr w:rsidR="002442AF" w:rsidRPr="00C34F35" w14:paraId="184A0321" w14:textId="77777777" w:rsidTr="002442AF">
        <w:tc>
          <w:tcPr>
            <w:tcW w:w="15248" w:type="dxa"/>
            <w:gridSpan w:val="3"/>
            <w:shd w:val="clear" w:color="auto" w:fill="FBE4D5" w:themeFill="accent2" w:themeFillTint="33"/>
          </w:tcPr>
          <w:p w14:paraId="52EE3A93" w14:textId="77777777" w:rsidR="002442AF" w:rsidRPr="00C34F35" w:rsidRDefault="002442AF" w:rsidP="002442AF">
            <w:pPr>
              <w:tabs>
                <w:tab w:val="left" w:pos="7938"/>
              </w:tabs>
              <w:spacing w:afterLines="40" w:after="96"/>
              <w:jc w:val="both"/>
              <w:rPr>
                <w:rFonts w:ascii="Times New Roman" w:eastAsia="Times New Roman" w:hAnsi="Times New Roman" w:cs="Times New Roman"/>
                <w:b/>
                <w:bCs/>
                <w:noProof/>
                <w:lang w:eastAsia="bg-BG"/>
              </w:rPr>
            </w:pPr>
            <w:r w:rsidRPr="00C34F35">
              <w:rPr>
                <w:rFonts w:ascii="Times New Roman" w:eastAsia="Times New Roman" w:hAnsi="Times New Roman" w:cs="Times New Roman"/>
                <w:b/>
                <w:bCs/>
                <w:noProof/>
                <w:lang w:val="bg-BG" w:eastAsia="bg-BG"/>
              </w:rPr>
              <w:t xml:space="preserve">ДЕЙНОСТ 3: </w:t>
            </w:r>
            <w:r w:rsidRPr="00C34F35">
              <w:rPr>
                <w:rFonts w:ascii="Times New Roman" w:eastAsia="Times New Roman" w:hAnsi="Times New Roman" w:cs="Times New Roman"/>
                <w:b/>
                <w:bCs/>
                <w:noProof/>
                <w:lang w:eastAsia="bg-BG"/>
              </w:rPr>
              <w:t xml:space="preserve">Създадени са и се използват практически методи и процедури с цел превръщане на уменията в капацитет и постигане на по-добри резултати. </w:t>
            </w:r>
          </w:p>
        </w:tc>
      </w:tr>
      <w:tr w:rsidR="002442AF" w:rsidRPr="00C34F35" w14:paraId="0984308C" w14:textId="77777777" w:rsidTr="005E417E">
        <w:tc>
          <w:tcPr>
            <w:tcW w:w="5954" w:type="dxa"/>
            <w:shd w:val="clear" w:color="auto" w:fill="FFFFFF" w:themeFill="background1"/>
          </w:tcPr>
          <w:p w14:paraId="6A66C7C7" w14:textId="77777777" w:rsidR="002442AF" w:rsidRPr="00C34F35" w:rsidRDefault="002442AF" w:rsidP="002442AF">
            <w:pPr>
              <w:tabs>
                <w:tab w:val="left" w:pos="7938"/>
              </w:tabs>
              <w:spacing w:afterLines="40" w:after="96"/>
              <w:jc w:val="both"/>
              <w:rPr>
                <w:rFonts w:ascii="Times New Roman" w:eastAsia="Calibri" w:hAnsi="Times New Roman" w:cs="Times New Roman"/>
                <w:b/>
                <w:lang w:val="bg-BG"/>
              </w:rPr>
            </w:pPr>
            <w:r w:rsidRPr="00C34F35">
              <w:rPr>
                <w:rFonts w:ascii="Times New Roman" w:eastAsia="Calibri" w:hAnsi="Times New Roman" w:cs="Times New Roman"/>
                <w:b/>
                <w:lang w:val="bg-BG"/>
              </w:rPr>
              <w:t>Индикатор 6. Критериите за подбор са определени за всяка длъжност и са публични. Те отразяват основните изисквания за работата и не допускат дискриминация.</w:t>
            </w:r>
          </w:p>
        </w:tc>
        <w:tc>
          <w:tcPr>
            <w:tcW w:w="7938" w:type="dxa"/>
            <w:shd w:val="clear" w:color="auto" w:fill="FFFFFF" w:themeFill="background1"/>
          </w:tcPr>
          <w:p w14:paraId="2A814387" w14:textId="12F13910" w:rsidR="002F5FA9" w:rsidRPr="00C34F35" w:rsidRDefault="002F5FA9" w:rsidP="00C219C3">
            <w:pPr>
              <w:jc w:val="both"/>
              <w:rPr>
                <w:rFonts w:ascii="Times New Roman" w:eastAsia="Calibri" w:hAnsi="Times New Roman" w:cs="Times New Roman"/>
                <w:lang w:val="bg-BG"/>
              </w:rPr>
            </w:pPr>
            <w:bookmarkStart w:id="13" w:name="_Hlk199109495"/>
            <w:r w:rsidRPr="00C34F35">
              <w:rPr>
                <w:rFonts w:ascii="Times New Roman" w:eastAsia="Calibri" w:hAnsi="Times New Roman" w:cs="Times New Roman"/>
                <w:lang w:val="bg-BG"/>
              </w:rPr>
              <w:t xml:space="preserve">Общината твърди в самооценката си за прилагане на този принцип, че определя критериите за подбор индивидуално за всяка длъжност с оглед изискванията за дейността й, като ги обявява публично на сайта си. </w:t>
            </w:r>
          </w:p>
          <w:bookmarkEnd w:id="13"/>
          <w:p w14:paraId="431BE166" w14:textId="5C18E19C" w:rsidR="002F5FA9" w:rsidRPr="00C34F35" w:rsidRDefault="002F5FA9" w:rsidP="00C219C3">
            <w:pPr>
              <w:jc w:val="both"/>
              <w:rPr>
                <w:rFonts w:ascii="Times New Roman" w:eastAsia="Calibri" w:hAnsi="Times New Roman" w:cs="Times New Roman"/>
                <w:lang w:val="bg-BG"/>
              </w:rPr>
            </w:pPr>
            <w:r w:rsidRPr="00C34F35">
              <w:rPr>
                <w:rFonts w:ascii="Times New Roman" w:eastAsia="Calibri" w:hAnsi="Times New Roman" w:cs="Times New Roman"/>
                <w:lang w:val="bg-BG"/>
              </w:rPr>
              <w:t>Като доказателства са приложени:</w:t>
            </w:r>
          </w:p>
          <w:p w14:paraId="50508547" w14:textId="4193FB08" w:rsidR="002F5FA9" w:rsidRPr="00C34F35" w:rsidRDefault="002F5FA9" w:rsidP="00C219C3">
            <w:pPr>
              <w:pStyle w:val="ListParagraph"/>
              <w:numPr>
                <w:ilvl w:val="0"/>
                <w:numId w:val="10"/>
              </w:numPr>
              <w:jc w:val="both"/>
              <w:rPr>
                <w:rFonts w:ascii="Times New Roman" w:eastAsia="Calibri" w:hAnsi="Times New Roman" w:cs="Times New Roman"/>
                <w:lang w:val="bg-BG"/>
              </w:rPr>
            </w:pPr>
            <w:r w:rsidRPr="00C34F35">
              <w:rPr>
                <w:rFonts w:ascii="Times New Roman" w:eastAsia="Calibri" w:hAnsi="Times New Roman" w:cs="Times New Roman"/>
                <w:lang w:val="bg-BG"/>
              </w:rPr>
              <w:t>Устройствен правилник на общинска администрация Търговище;</w:t>
            </w:r>
          </w:p>
          <w:p w14:paraId="3C15E0C4" w14:textId="776B22B0" w:rsidR="002F5FA9" w:rsidRPr="00C34F35" w:rsidRDefault="002F5FA9" w:rsidP="00C219C3">
            <w:pPr>
              <w:pStyle w:val="ListParagraph"/>
              <w:numPr>
                <w:ilvl w:val="0"/>
                <w:numId w:val="10"/>
              </w:numPr>
              <w:jc w:val="both"/>
              <w:rPr>
                <w:rFonts w:ascii="Times New Roman" w:eastAsia="Calibri" w:hAnsi="Times New Roman" w:cs="Times New Roman"/>
                <w:lang w:val="bg-BG"/>
              </w:rPr>
            </w:pPr>
            <w:r w:rsidRPr="00C34F35">
              <w:rPr>
                <w:rFonts w:ascii="Times New Roman" w:eastAsia="Calibri" w:hAnsi="Times New Roman" w:cs="Times New Roman"/>
                <w:lang w:val="bg-BG"/>
              </w:rPr>
              <w:t>Вътрешни правила за подбор и назначаване на служители в общинска администрация Търговище и звената към нея;</w:t>
            </w:r>
          </w:p>
          <w:p w14:paraId="2E5C8F3A" w14:textId="6044AB0A" w:rsidR="002F5FA9" w:rsidRPr="00C34F35" w:rsidRDefault="002F5FA9" w:rsidP="00C219C3">
            <w:pPr>
              <w:pStyle w:val="ListParagraph"/>
              <w:numPr>
                <w:ilvl w:val="0"/>
                <w:numId w:val="10"/>
              </w:numPr>
              <w:jc w:val="both"/>
              <w:rPr>
                <w:rFonts w:ascii="Times New Roman" w:eastAsia="Calibri" w:hAnsi="Times New Roman" w:cs="Times New Roman"/>
                <w:lang w:val="bg-BG"/>
              </w:rPr>
            </w:pPr>
            <w:r w:rsidRPr="00C34F35">
              <w:rPr>
                <w:rFonts w:ascii="Times New Roman" w:eastAsia="Calibri" w:hAnsi="Times New Roman" w:cs="Times New Roman"/>
                <w:lang w:val="bg-BG"/>
              </w:rPr>
              <w:t>Вътрешни правила за дейността и организацията на управление на човешките ресурси в Община Търговище;</w:t>
            </w:r>
          </w:p>
          <w:p w14:paraId="2FEF7D9C" w14:textId="20D130BA" w:rsidR="002F5FA9" w:rsidRPr="00C34F35" w:rsidRDefault="002F5FA9" w:rsidP="00C219C3">
            <w:pPr>
              <w:pStyle w:val="ListParagraph"/>
              <w:numPr>
                <w:ilvl w:val="0"/>
                <w:numId w:val="10"/>
              </w:numPr>
              <w:jc w:val="both"/>
              <w:rPr>
                <w:rFonts w:ascii="Times New Roman" w:eastAsia="Calibri" w:hAnsi="Times New Roman" w:cs="Times New Roman"/>
                <w:lang w:val="bg-BG"/>
              </w:rPr>
            </w:pPr>
            <w:r w:rsidRPr="00C34F35">
              <w:rPr>
                <w:rFonts w:ascii="Times New Roman" w:eastAsia="Calibri" w:hAnsi="Times New Roman" w:cs="Times New Roman"/>
                <w:lang w:val="bg-BG"/>
              </w:rPr>
              <w:t>Вътрешни правила  за подбор при мобилност на държавни служители в общинска администрация Търговище</w:t>
            </w:r>
          </w:p>
          <w:p w14:paraId="077EF158" w14:textId="4BDCC1F4" w:rsidR="00C219C3" w:rsidRPr="00C34F35" w:rsidRDefault="00C219C3" w:rsidP="00C219C3">
            <w:pPr>
              <w:jc w:val="both"/>
              <w:rPr>
                <w:rFonts w:ascii="Times New Roman" w:eastAsia="Calibri" w:hAnsi="Times New Roman" w:cs="Times New Roman"/>
                <w:lang w:val="bg-BG"/>
              </w:rPr>
            </w:pPr>
            <w:bookmarkStart w:id="14" w:name="_Hlk199109714"/>
            <w:r w:rsidRPr="00C34F35">
              <w:rPr>
                <w:rFonts w:ascii="Times New Roman" w:eastAsia="Calibri" w:hAnsi="Times New Roman" w:cs="Times New Roman"/>
                <w:lang w:val="bg-BG"/>
              </w:rPr>
              <w:t>Приложен е линк към сайта на общината, който не отваря информация за:</w:t>
            </w:r>
          </w:p>
          <w:p w14:paraId="127F211D" w14:textId="11021678" w:rsidR="00C219C3" w:rsidRPr="00C34F35" w:rsidRDefault="00C219C3" w:rsidP="00C219C3">
            <w:pPr>
              <w:pStyle w:val="ListParagraph"/>
              <w:numPr>
                <w:ilvl w:val="0"/>
                <w:numId w:val="13"/>
              </w:numPr>
              <w:jc w:val="both"/>
              <w:rPr>
                <w:rFonts w:ascii="Times New Roman" w:eastAsia="Calibri" w:hAnsi="Times New Roman" w:cs="Times New Roman"/>
                <w:lang w:val="bg-BG"/>
              </w:rPr>
            </w:pPr>
            <w:r w:rsidRPr="00C34F35">
              <w:rPr>
                <w:rFonts w:ascii="Times New Roman" w:eastAsia="Calibri" w:hAnsi="Times New Roman" w:cs="Times New Roman"/>
                <w:lang w:val="bg-BG"/>
              </w:rPr>
              <w:lastRenderedPageBreak/>
              <w:t>Обявява за конкурс за избор на управител на еднолично търговско дружество със 100% общинско участие в капитала „Общински пазари“ ЕООД;</w:t>
            </w:r>
          </w:p>
          <w:p w14:paraId="5D6856CB" w14:textId="39C4C04E" w:rsidR="00C219C3" w:rsidRPr="00C34F35" w:rsidRDefault="00C219C3" w:rsidP="005E417E">
            <w:pPr>
              <w:pStyle w:val="ListParagraph"/>
              <w:numPr>
                <w:ilvl w:val="0"/>
                <w:numId w:val="13"/>
              </w:numPr>
              <w:jc w:val="both"/>
              <w:rPr>
                <w:rFonts w:ascii="Times New Roman" w:eastAsia="Calibri" w:hAnsi="Times New Roman" w:cs="Times New Roman"/>
                <w:lang w:val="bg-BG"/>
              </w:rPr>
            </w:pPr>
            <w:r w:rsidRPr="00C34F35">
              <w:rPr>
                <w:rFonts w:ascii="Times New Roman" w:eastAsia="Calibri" w:hAnsi="Times New Roman" w:cs="Times New Roman"/>
                <w:lang w:val="bg-BG"/>
              </w:rPr>
              <w:t>Обява за конкурс за длъжността Началник на отдел "Регионално развитие и икономика"</w:t>
            </w:r>
          </w:p>
          <w:bookmarkEnd w:id="14"/>
          <w:p w14:paraId="6E8FFCD2" w14:textId="77777777" w:rsidR="00AC27B3" w:rsidRPr="00C34F35" w:rsidRDefault="002F5FA9" w:rsidP="00C219C3">
            <w:pPr>
              <w:jc w:val="both"/>
              <w:rPr>
                <w:rFonts w:ascii="Times New Roman" w:eastAsia="Calibri" w:hAnsi="Times New Roman" w:cs="Times New Roman"/>
                <w:lang w:val="bg-BG"/>
              </w:rPr>
            </w:pPr>
            <w:r w:rsidRPr="00C34F35">
              <w:rPr>
                <w:rFonts w:ascii="Times New Roman" w:eastAsia="Calibri" w:hAnsi="Times New Roman" w:cs="Times New Roman"/>
                <w:lang w:val="bg-BG"/>
              </w:rPr>
              <w:t>На сайта на общината в категория „Кариери“ е публикуван</w:t>
            </w:r>
            <w:r w:rsidR="00C219C3" w:rsidRPr="00C34F35">
              <w:rPr>
                <w:rFonts w:ascii="Times New Roman" w:eastAsia="Calibri" w:hAnsi="Times New Roman" w:cs="Times New Roman"/>
                <w:lang w:val="bg-BG"/>
              </w:rPr>
              <w:t xml:space="preserve">а частична и непълна информация за проследимост на </w:t>
            </w:r>
            <w:r w:rsidR="00AC27B3" w:rsidRPr="00C34F35">
              <w:rPr>
                <w:rFonts w:ascii="Times New Roman" w:eastAsia="Calibri" w:hAnsi="Times New Roman" w:cs="Times New Roman"/>
                <w:lang w:val="bg-BG"/>
              </w:rPr>
              <w:t>цялата процедура по подбор и критерии при назначаване.</w:t>
            </w:r>
            <w:r w:rsidRPr="00C34F35">
              <w:rPr>
                <w:rFonts w:ascii="Times New Roman" w:eastAsia="Calibri" w:hAnsi="Times New Roman" w:cs="Times New Roman"/>
                <w:lang w:val="bg-BG"/>
              </w:rPr>
              <w:t xml:space="preserve"> </w:t>
            </w:r>
          </w:p>
          <w:p w14:paraId="24DEC161" w14:textId="77777777" w:rsidR="002442AF" w:rsidRPr="00C34F35" w:rsidRDefault="00AC27B3" w:rsidP="00C219C3">
            <w:pPr>
              <w:jc w:val="both"/>
              <w:rPr>
                <w:rFonts w:ascii="Times New Roman" w:eastAsia="Calibri" w:hAnsi="Times New Roman" w:cs="Times New Roman"/>
                <w:lang w:val="bg-BG"/>
              </w:rPr>
            </w:pPr>
            <w:bookmarkStart w:id="15" w:name="_Hlk199109802"/>
            <w:r w:rsidRPr="00C34F35">
              <w:rPr>
                <w:rFonts w:ascii="Times New Roman" w:eastAsia="Calibri" w:hAnsi="Times New Roman" w:cs="Times New Roman"/>
                <w:lang w:val="bg-BG"/>
              </w:rPr>
              <w:t>Не са приложени като доказателства разработени длъжностни характеристики на различни длъжности, за да има възможност да се направи извод, че  общината определя критериите за подбор индивидуално за всяка длъжност с оглед изискванията за дейността й.</w:t>
            </w:r>
          </w:p>
          <w:bookmarkEnd w:id="15"/>
          <w:p w14:paraId="71BD9F9F" w14:textId="77777777" w:rsidR="00631797" w:rsidRPr="00C34F35" w:rsidRDefault="00631797" w:rsidP="00C219C3">
            <w:pPr>
              <w:jc w:val="both"/>
              <w:rPr>
                <w:rFonts w:ascii="Times New Roman" w:eastAsia="Calibri" w:hAnsi="Times New Roman" w:cs="Times New Roman"/>
                <w:b/>
                <w:bCs/>
                <w:lang w:val="bg-BG"/>
              </w:rPr>
            </w:pPr>
          </w:p>
          <w:p w14:paraId="06E94373" w14:textId="5E1A621D" w:rsidR="0070780D" w:rsidRPr="00C34F35" w:rsidRDefault="0070780D" w:rsidP="00C219C3">
            <w:pPr>
              <w:jc w:val="both"/>
              <w:rPr>
                <w:rFonts w:ascii="Times New Roman" w:eastAsia="Calibri" w:hAnsi="Times New Roman" w:cs="Times New Roman"/>
                <w:b/>
                <w:bCs/>
                <w:lang w:val="bg-BG"/>
              </w:rPr>
            </w:pPr>
            <w:r w:rsidRPr="00C34F35">
              <w:rPr>
                <w:rFonts w:ascii="Times New Roman" w:eastAsia="Calibri" w:hAnsi="Times New Roman" w:cs="Times New Roman"/>
                <w:b/>
                <w:bCs/>
                <w:lang w:val="bg-BG"/>
              </w:rPr>
              <w:t>Самооценката на общината от Еталона (бенчмарк) е 4</w:t>
            </w:r>
          </w:p>
          <w:p w14:paraId="040AFF61" w14:textId="0D5EBF9B" w:rsidR="00AC27B3" w:rsidRPr="00C34F35" w:rsidRDefault="00AC27B3" w:rsidP="00C219C3">
            <w:pPr>
              <w:jc w:val="both"/>
              <w:rPr>
                <w:rFonts w:ascii="Times New Roman" w:eastAsia="Calibri" w:hAnsi="Times New Roman" w:cs="Times New Roman"/>
                <w:lang w:val="bg-BG"/>
              </w:rPr>
            </w:pPr>
            <w:r w:rsidRPr="00C34F35">
              <w:rPr>
                <w:rFonts w:ascii="Times New Roman" w:eastAsia="Calibri" w:hAnsi="Times New Roman" w:cs="Times New Roman"/>
                <w:b/>
                <w:bCs/>
                <w:lang w:val="bg-BG"/>
              </w:rPr>
              <w:t>Вярно и честно представени доказателства, имащи съществен, но не всеобхватен ефект.</w:t>
            </w:r>
          </w:p>
        </w:tc>
        <w:tc>
          <w:tcPr>
            <w:tcW w:w="1356" w:type="dxa"/>
            <w:shd w:val="clear" w:color="auto" w:fill="FFFFFF" w:themeFill="background1"/>
          </w:tcPr>
          <w:p w14:paraId="2C92C627" w14:textId="77777777" w:rsidR="00F13D96" w:rsidRPr="00C34F35" w:rsidRDefault="00F13D96" w:rsidP="002442AF">
            <w:pPr>
              <w:spacing w:line="276" w:lineRule="auto"/>
              <w:jc w:val="center"/>
              <w:rPr>
                <w:rFonts w:ascii="Times New Roman" w:eastAsia="Calibri" w:hAnsi="Times New Roman" w:cs="Times New Roman"/>
                <w:b/>
                <w:bCs/>
                <w:lang w:val="bg-BG"/>
              </w:rPr>
            </w:pPr>
          </w:p>
          <w:p w14:paraId="4870AF49" w14:textId="77777777" w:rsidR="00F13D96" w:rsidRPr="00C34F35" w:rsidRDefault="00F13D96" w:rsidP="002442AF">
            <w:pPr>
              <w:spacing w:line="276" w:lineRule="auto"/>
              <w:jc w:val="center"/>
              <w:rPr>
                <w:rFonts w:ascii="Times New Roman" w:eastAsia="Calibri" w:hAnsi="Times New Roman" w:cs="Times New Roman"/>
                <w:b/>
                <w:bCs/>
                <w:lang w:val="bg-BG"/>
              </w:rPr>
            </w:pPr>
          </w:p>
          <w:p w14:paraId="1B117EFF" w14:textId="77777777" w:rsidR="00F13D96" w:rsidRPr="00C34F35" w:rsidRDefault="00F13D96" w:rsidP="002442AF">
            <w:pPr>
              <w:spacing w:line="276" w:lineRule="auto"/>
              <w:jc w:val="center"/>
              <w:rPr>
                <w:rFonts w:ascii="Times New Roman" w:eastAsia="Calibri" w:hAnsi="Times New Roman" w:cs="Times New Roman"/>
                <w:b/>
                <w:bCs/>
                <w:lang w:val="bg-BG"/>
              </w:rPr>
            </w:pPr>
          </w:p>
          <w:p w14:paraId="39F6C439" w14:textId="77777777" w:rsidR="00F13D96" w:rsidRPr="00C34F35" w:rsidRDefault="00F13D96" w:rsidP="002442AF">
            <w:pPr>
              <w:spacing w:line="276" w:lineRule="auto"/>
              <w:jc w:val="center"/>
              <w:rPr>
                <w:rFonts w:ascii="Times New Roman" w:eastAsia="Calibri" w:hAnsi="Times New Roman" w:cs="Times New Roman"/>
                <w:b/>
                <w:bCs/>
                <w:lang w:val="bg-BG"/>
              </w:rPr>
            </w:pPr>
          </w:p>
          <w:p w14:paraId="0AA096A4" w14:textId="77777777" w:rsidR="00F13D96" w:rsidRPr="00C34F35" w:rsidRDefault="00F13D96" w:rsidP="002442AF">
            <w:pPr>
              <w:spacing w:line="276" w:lineRule="auto"/>
              <w:jc w:val="center"/>
              <w:rPr>
                <w:rFonts w:ascii="Times New Roman" w:eastAsia="Calibri" w:hAnsi="Times New Roman" w:cs="Times New Roman"/>
                <w:b/>
                <w:bCs/>
                <w:lang w:val="bg-BG"/>
              </w:rPr>
            </w:pPr>
          </w:p>
          <w:p w14:paraId="511FB9F2" w14:textId="77777777" w:rsidR="00F13D96" w:rsidRPr="00C34F35" w:rsidRDefault="00F13D96" w:rsidP="002442AF">
            <w:pPr>
              <w:spacing w:line="276" w:lineRule="auto"/>
              <w:jc w:val="center"/>
              <w:rPr>
                <w:rFonts w:ascii="Times New Roman" w:eastAsia="Calibri" w:hAnsi="Times New Roman" w:cs="Times New Roman"/>
                <w:b/>
                <w:bCs/>
                <w:lang w:val="bg-BG"/>
              </w:rPr>
            </w:pPr>
          </w:p>
          <w:p w14:paraId="6D9567B6" w14:textId="77777777" w:rsidR="00F13D96" w:rsidRPr="00C34F35" w:rsidRDefault="00F13D96" w:rsidP="002442AF">
            <w:pPr>
              <w:spacing w:line="276" w:lineRule="auto"/>
              <w:jc w:val="center"/>
              <w:rPr>
                <w:rFonts w:ascii="Times New Roman" w:eastAsia="Calibri" w:hAnsi="Times New Roman" w:cs="Times New Roman"/>
                <w:b/>
                <w:bCs/>
                <w:lang w:val="bg-BG"/>
              </w:rPr>
            </w:pPr>
          </w:p>
          <w:p w14:paraId="1FB753BC" w14:textId="77777777" w:rsidR="00F13D96" w:rsidRPr="00C34F35" w:rsidRDefault="00F13D96" w:rsidP="002442AF">
            <w:pPr>
              <w:spacing w:line="276" w:lineRule="auto"/>
              <w:jc w:val="center"/>
              <w:rPr>
                <w:rFonts w:ascii="Times New Roman" w:eastAsia="Calibri" w:hAnsi="Times New Roman" w:cs="Times New Roman"/>
                <w:b/>
                <w:bCs/>
                <w:lang w:val="bg-BG"/>
              </w:rPr>
            </w:pPr>
          </w:p>
          <w:p w14:paraId="369C885F" w14:textId="77777777" w:rsidR="00F13D96" w:rsidRPr="00C34F35" w:rsidRDefault="00F13D96" w:rsidP="002442AF">
            <w:pPr>
              <w:spacing w:line="276" w:lineRule="auto"/>
              <w:jc w:val="center"/>
              <w:rPr>
                <w:rFonts w:ascii="Times New Roman" w:eastAsia="Calibri" w:hAnsi="Times New Roman" w:cs="Times New Roman"/>
                <w:b/>
                <w:bCs/>
                <w:lang w:val="bg-BG"/>
              </w:rPr>
            </w:pPr>
          </w:p>
          <w:p w14:paraId="5E81E289" w14:textId="77777777" w:rsidR="00F13D96" w:rsidRPr="00C34F35" w:rsidRDefault="00F13D96" w:rsidP="002442AF">
            <w:pPr>
              <w:spacing w:line="276" w:lineRule="auto"/>
              <w:jc w:val="center"/>
              <w:rPr>
                <w:rFonts w:ascii="Times New Roman" w:eastAsia="Calibri" w:hAnsi="Times New Roman" w:cs="Times New Roman"/>
                <w:b/>
                <w:bCs/>
                <w:lang w:val="bg-BG"/>
              </w:rPr>
            </w:pPr>
          </w:p>
          <w:p w14:paraId="22702AF9" w14:textId="77777777" w:rsidR="00F13D96" w:rsidRPr="00C34F35" w:rsidRDefault="00F13D96" w:rsidP="002442AF">
            <w:pPr>
              <w:spacing w:line="276" w:lineRule="auto"/>
              <w:jc w:val="center"/>
              <w:rPr>
                <w:rFonts w:ascii="Times New Roman" w:eastAsia="Calibri" w:hAnsi="Times New Roman" w:cs="Times New Roman"/>
                <w:b/>
                <w:bCs/>
                <w:lang w:val="bg-BG"/>
              </w:rPr>
            </w:pPr>
          </w:p>
          <w:p w14:paraId="1A33B8BA" w14:textId="77777777" w:rsidR="00F13D96" w:rsidRPr="00C34F35" w:rsidRDefault="00F13D96" w:rsidP="002442AF">
            <w:pPr>
              <w:spacing w:line="276" w:lineRule="auto"/>
              <w:jc w:val="center"/>
              <w:rPr>
                <w:rFonts w:ascii="Times New Roman" w:eastAsia="Calibri" w:hAnsi="Times New Roman" w:cs="Times New Roman"/>
                <w:b/>
                <w:bCs/>
                <w:lang w:val="bg-BG"/>
              </w:rPr>
            </w:pPr>
          </w:p>
          <w:p w14:paraId="0C642B3F" w14:textId="77777777" w:rsidR="00F13D96" w:rsidRPr="00C34F35" w:rsidRDefault="00F13D96" w:rsidP="002442AF">
            <w:pPr>
              <w:spacing w:line="276" w:lineRule="auto"/>
              <w:jc w:val="center"/>
              <w:rPr>
                <w:rFonts w:ascii="Times New Roman" w:eastAsia="Calibri" w:hAnsi="Times New Roman" w:cs="Times New Roman"/>
                <w:b/>
                <w:bCs/>
                <w:lang w:val="bg-BG"/>
              </w:rPr>
            </w:pPr>
          </w:p>
          <w:p w14:paraId="7CC350E5" w14:textId="77777777" w:rsidR="00F13D96" w:rsidRPr="00C34F35" w:rsidRDefault="00F13D96" w:rsidP="002442AF">
            <w:pPr>
              <w:spacing w:line="276" w:lineRule="auto"/>
              <w:jc w:val="center"/>
              <w:rPr>
                <w:rFonts w:ascii="Times New Roman" w:eastAsia="Calibri" w:hAnsi="Times New Roman" w:cs="Times New Roman"/>
                <w:b/>
                <w:bCs/>
                <w:lang w:val="bg-BG"/>
              </w:rPr>
            </w:pPr>
          </w:p>
          <w:p w14:paraId="5A6B5E0A" w14:textId="77777777" w:rsidR="00F13D96" w:rsidRPr="00C34F35" w:rsidRDefault="00F13D96" w:rsidP="002442AF">
            <w:pPr>
              <w:spacing w:line="276" w:lineRule="auto"/>
              <w:jc w:val="center"/>
              <w:rPr>
                <w:rFonts w:ascii="Times New Roman" w:eastAsia="Calibri" w:hAnsi="Times New Roman" w:cs="Times New Roman"/>
                <w:b/>
                <w:bCs/>
                <w:lang w:val="bg-BG"/>
              </w:rPr>
            </w:pPr>
          </w:p>
          <w:p w14:paraId="759452BF" w14:textId="77777777" w:rsidR="00F13D96" w:rsidRPr="00C34F35" w:rsidRDefault="00F13D96" w:rsidP="002442AF">
            <w:pPr>
              <w:spacing w:line="276" w:lineRule="auto"/>
              <w:jc w:val="center"/>
              <w:rPr>
                <w:rFonts w:ascii="Times New Roman" w:eastAsia="Calibri" w:hAnsi="Times New Roman" w:cs="Times New Roman"/>
                <w:b/>
                <w:bCs/>
                <w:lang w:val="bg-BG"/>
              </w:rPr>
            </w:pPr>
          </w:p>
          <w:p w14:paraId="2581A720" w14:textId="77777777" w:rsidR="00F13D96" w:rsidRPr="00C34F35" w:rsidRDefault="00F13D96" w:rsidP="002442AF">
            <w:pPr>
              <w:spacing w:line="276" w:lineRule="auto"/>
              <w:jc w:val="center"/>
              <w:rPr>
                <w:rFonts w:ascii="Times New Roman" w:eastAsia="Calibri" w:hAnsi="Times New Roman" w:cs="Times New Roman"/>
                <w:b/>
                <w:bCs/>
                <w:lang w:val="bg-BG"/>
              </w:rPr>
            </w:pPr>
          </w:p>
          <w:p w14:paraId="4DB6151C" w14:textId="77777777" w:rsidR="00F13D96" w:rsidRPr="00C34F35" w:rsidRDefault="00F13D96" w:rsidP="002442AF">
            <w:pPr>
              <w:spacing w:line="276" w:lineRule="auto"/>
              <w:jc w:val="center"/>
              <w:rPr>
                <w:rFonts w:ascii="Times New Roman" w:eastAsia="Calibri" w:hAnsi="Times New Roman" w:cs="Times New Roman"/>
                <w:b/>
                <w:bCs/>
                <w:lang w:val="bg-BG"/>
              </w:rPr>
            </w:pPr>
          </w:p>
          <w:p w14:paraId="1289F444" w14:textId="77777777" w:rsidR="00F13D96" w:rsidRPr="00C34F35" w:rsidRDefault="00F13D96" w:rsidP="002442AF">
            <w:pPr>
              <w:spacing w:line="276" w:lineRule="auto"/>
              <w:jc w:val="center"/>
              <w:rPr>
                <w:rFonts w:ascii="Times New Roman" w:eastAsia="Calibri" w:hAnsi="Times New Roman" w:cs="Times New Roman"/>
                <w:b/>
                <w:bCs/>
                <w:lang w:val="bg-BG"/>
              </w:rPr>
            </w:pPr>
          </w:p>
          <w:p w14:paraId="4F997160" w14:textId="77777777" w:rsidR="00F13D96" w:rsidRPr="00C34F35" w:rsidRDefault="00F13D96" w:rsidP="002442AF">
            <w:pPr>
              <w:spacing w:line="276" w:lineRule="auto"/>
              <w:jc w:val="center"/>
              <w:rPr>
                <w:rFonts w:ascii="Times New Roman" w:eastAsia="Calibri" w:hAnsi="Times New Roman" w:cs="Times New Roman"/>
                <w:b/>
                <w:bCs/>
                <w:lang w:val="bg-BG"/>
              </w:rPr>
            </w:pPr>
          </w:p>
          <w:p w14:paraId="1956DB10" w14:textId="77777777" w:rsidR="00F13D96" w:rsidRDefault="00F13D96" w:rsidP="002442AF">
            <w:pPr>
              <w:spacing w:line="276" w:lineRule="auto"/>
              <w:jc w:val="center"/>
              <w:rPr>
                <w:rFonts w:ascii="Times New Roman" w:eastAsia="Calibri" w:hAnsi="Times New Roman" w:cs="Times New Roman"/>
                <w:b/>
                <w:bCs/>
                <w:lang w:val="bg-BG"/>
              </w:rPr>
            </w:pPr>
          </w:p>
          <w:p w14:paraId="66E054BD" w14:textId="77777777" w:rsidR="00C34F35" w:rsidRPr="00C34F35" w:rsidRDefault="00C34F35" w:rsidP="002442AF">
            <w:pPr>
              <w:spacing w:line="276" w:lineRule="auto"/>
              <w:jc w:val="center"/>
              <w:rPr>
                <w:rFonts w:ascii="Times New Roman" w:eastAsia="Calibri" w:hAnsi="Times New Roman" w:cs="Times New Roman"/>
                <w:b/>
                <w:bCs/>
                <w:lang w:val="bg-BG"/>
              </w:rPr>
            </w:pPr>
          </w:p>
          <w:p w14:paraId="1B1EC309" w14:textId="77777777" w:rsidR="00F13D96" w:rsidRPr="00C34F35" w:rsidRDefault="00F13D96" w:rsidP="002442AF">
            <w:pPr>
              <w:spacing w:line="276" w:lineRule="auto"/>
              <w:jc w:val="center"/>
              <w:rPr>
                <w:rFonts w:ascii="Times New Roman" w:eastAsia="Calibri" w:hAnsi="Times New Roman" w:cs="Times New Roman"/>
                <w:b/>
                <w:bCs/>
                <w:lang w:val="bg-BG"/>
              </w:rPr>
            </w:pPr>
          </w:p>
          <w:p w14:paraId="5A3C1894" w14:textId="77777777" w:rsidR="00F13D96" w:rsidRPr="00C34F35" w:rsidRDefault="00F13D96" w:rsidP="00631797">
            <w:pPr>
              <w:spacing w:line="276" w:lineRule="auto"/>
              <w:rPr>
                <w:rFonts w:ascii="Times New Roman" w:eastAsia="Calibri" w:hAnsi="Times New Roman" w:cs="Times New Roman"/>
                <w:b/>
                <w:bCs/>
                <w:lang w:val="bg-BG"/>
              </w:rPr>
            </w:pPr>
          </w:p>
          <w:p w14:paraId="34F3D6CC" w14:textId="3E799B00" w:rsidR="002442AF" w:rsidRPr="00C34F35" w:rsidRDefault="00F13D96" w:rsidP="002442AF">
            <w:pPr>
              <w:spacing w:line="276" w:lineRule="auto"/>
              <w:jc w:val="center"/>
              <w:rPr>
                <w:rFonts w:ascii="Times New Roman" w:eastAsia="Calibri" w:hAnsi="Times New Roman" w:cs="Times New Roman"/>
                <w:lang w:val="bg-BG"/>
              </w:rPr>
            </w:pPr>
            <w:r w:rsidRPr="00C34F35">
              <w:rPr>
                <w:rFonts w:ascii="Times New Roman" w:eastAsia="Calibri" w:hAnsi="Times New Roman" w:cs="Times New Roman"/>
                <w:b/>
                <w:bCs/>
                <w:lang w:val="bg-BG"/>
              </w:rPr>
              <w:t>ДА</w:t>
            </w:r>
          </w:p>
        </w:tc>
      </w:tr>
      <w:tr w:rsidR="002442AF" w:rsidRPr="00C34F35" w14:paraId="59455B8E" w14:textId="77777777" w:rsidTr="005E417E">
        <w:tc>
          <w:tcPr>
            <w:tcW w:w="5954" w:type="dxa"/>
            <w:shd w:val="clear" w:color="auto" w:fill="FFFFFF" w:themeFill="background1"/>
          </w:tcPr>
          <w:p w14:paraId="2F471592" w14:textId="77777777" w:rsidR="002442AF" w:rsidRPr="00C34F35" w:rsidRDefault="002442AF" w:rsidP="002442AF">
            <w:pPr>
              <w:tabs>
                <w:tab w:val="left" w:pos="7938"/>
              </w:tabs>
              <w:spacing w:afterLines="40" w:after="96"/>
              <w:jc w:val="both"/>
              <w:rPr>
                <w:rFonts w:ascii="Times New Roman" w:eastAsia="Calibri" w:hAnsi="Times New Roman" w:cs="Times New Roman"/>
                <w:b/>
                <w:lang w:val="bg-BG"/>
              </w:rPr>
            </w:pPr>
            <w:r w:rsidRPr="00C34F35">
              <w:rPr>
                <w:rFonts w:ascii="Times New Roman" w:eastAsia="Calibri" w:hAnsi="Times New Roman" w:cs="Times New Roman"/>
                <w:b/>
                <w:lang w:val="bg-BG"/>
              </w:rPr>
              <w:lastRenderedPageBreak/>
              <w:t>Индикатор 7. Служителите получават редовни оценки за тяхното изпълнение и развитие, като част от системен подход за  атестиране и кариерно развитие.</w:t>
            </w:r>
          </w:p>
        </w:tc>
        <w:tc>
          <w:tcPr>
            <w:tcW w:w="7938" w:type="dxa"/>
            <w:shd w:val="clear" w:color="auto" w:fill="FFFFFF" w:themeFill="background1"/>
          </w:tcPr>
          <w:p w14:paraId="246AA656" w14:textId="77777777" w:rsidR="00AB4E5B" w:rsidRPr="00C34F35" w:rsidRDefault="00AB4E5B" w:rsidP="00AB4E5B">
            <w:pPr>
              <w:jc w:val="both"/>
              <w:rPr>
                <w:rFonts w:ascii="Times New Roman" w:eastAsia="Calibri" w:hAnsi="Times New Roman" w:cs="Times New Roman"/>
                <w:lang w:val="bg-BG"/>
              </w:rPr>
            </w:pPr>
            <w:r w:rsidRPr="00C34F35">
              <w:rPr>
                <w:rFonts w:ascii="Times New Roman" w:eastAsia="Calibri" w:hAnsi="Times New Roman" w:cs="Times New Roman"/>
                <w:lang w:val="bg-BG"/>
              </w:rPr>
              <w:t xml:space="preserve">Служителите в общинската администрация получават редовни оценки за тяхното изпълнение и развитие, като част от системен подход за  </w:t>
            </w:r>
          </w:p>
          <w:p w14:paraId="16E9A7D5" w14:textId="3DFD294F" w:rsidR="00AB4E5B" w:rsidRPr="00C34F35" w:rsidRDefault="00AB4E5B" w:rsidP="00AB4E5B">
            <w:pPr>
              <w:jc w:val="both"/>
              <w:rPr>
                <w:rFonts w:ascii="Times New Roman" w:eastAsia="Calibri" w:hAnsi="Times New Roman" w:cs="Times New Roman"/>
                <w:lang w:val="bg-BG"/>
              </w:rPr>
            </w:pPr>
            <w:r w:rsidRPr="00C34F35">
              <w:rPr>
                <w:rFonts w:ascii="Times New Roman" w:eastAsia="Calibri" w:hAnsi="Times New Roman" w:cs="Times New Roman"/>
                <w:lang w:val="bg-BG"/>
              </w:rPr>
              <w:t xml:space="preserve">атестиране и кариерно развитие при спазване процедурите разписани в приложените доказателства: </w:t>
            </w:r>
          </w:p>
          <w:p w14:paraId="5511AA1E" w14:textId="2CC2F751" w:rsidR="00AB4E5B" w:rsidRPr="00C34F35" w:rsidRDefault="00AB4E5B" w:rsidP="00AB4E5B">
            <w:pPr>
              <w:pStyle w:val="ListParagraph"/>
              <w:numPr>
                <w:ilvl w:val="0"/>
                <w:numId w:val="14"/>
              </w:numPr>
              <w:jc w:val="both"/>
              <w:rPr>
                <w:rFonts w:ascii="Times New Roman" w:eastAsia="Calibri" w:hAnsi="Times New Roman" w:cs="Times New Roman"/>
                <w:lang w:val="bg-BG"/>
              </w:rPr>
            </w:pPr>
            <w:r w:rsidRPr="00C34F35">
              <w:rPr>
                <w:rFonts w:ascii="Times New Roman" w:eastAsia="Calibri" w:hAnsi="Times New Roman" w:cs="Times New Roman"/>
                <w:lang w:val="bg-BG"/>
              </w:rPr>
              <w:t>Копие от Вътрешни правила за заплатите на общинска администрация в Община Търговище (държавни служители и служители по чл. 107а от Кодекса на труда – работещи в държавната администрация);</w:t>
            </w:r>
          </w:p>
          <w:p w14:paraId="21B820A9" w14:textId="4E96B485" w:rsidR="00AB4E5B" w:rsidRPr="00C34F35" w:rsidRDefault="00AB4E5B" w:rsidP="00AB4E5B">
            <w:pPr>
              <w:pStyle w:val="ListParagraph"/>
              <w:numPr>
                <w:ilvl w:val="0"/>
                <w:numId w:val="14"/>
              </w:numPr>
              <w:jc w:val="both"/>
              <w:rPr>
                <w:rFonts w:ascii="Times New Roman" w:eastAsia="Calibri" w:hAnsi="Times New Roman" w:cs="Times New Roman"/>
                <w:lang w:val="bg-BG"/>
              </w:rPr>
            </w:pPr>
            <w:r w:rsidRPr="00C34F35">
              <w:rPr>
                <w:rFonts w:ascii="Times New Roman" w:eastAsia="Calibri" w:hAnsi="Times New Roman" w:cs="Times New Roman"/>
                <w:lang w:val="bg-BG"/>
              </w:rPr>
              <w:t xml:space="preserve">Копие от Вътрешни правила за заплатите на общинска администрация в Община Търговище  по трудови правоотношения (местни дейности, общинска издръжка); </w:t>
            </w:r>
          </w:p>
          <w:p w14:paraId="2FC9AC1E" w14:textId="2F88BF2A" w:rsidR="00AB4E5B" w:rsidRPr="00C34F35" w:rsidRDefault="00AB4E5B" w:rsidP="00AB4E5B">
            <w:pPr>
              <w:pStyle w:val="ListParagraph"/>
              <w:numPr>
                <w:ilvl w:val="0"/>
                <w:numId w:val="14"/>
              </w:numPr>
              <w:jc w:val="both"/>
              <w:rPr>
                <w:rFonts w:ascii="Times New Roman" w:eastAsia="Calibri" w:hAnsi="Times New Roman" w:cs="Times New Roman"/>
                <w:lang w:val="bg-BG"/>
              </w:rPr>
            </w:pPr>
            <w:r w:rsidRPr="00C34F35">
              <w:rPr>
                <w:rFonts w:ascii="Times New Roman" w:eastAsia="Calibri" w:hAnsi="Times New Roman" w:cs="Times New Roman"/>
                <w:lang w:val="bg-BG"/>
              </w:rPr>
              <w:t xml:space="preserve">Копие от формуляр за оценка на индивидуално трудово изпълнение на служител по трудово правоотношение; </w:t>
            </w:r>
          </w:p>
          <w:p w14:paraId="6D8B7C7E" w14:textId="77777777" w:rsidR="00AB4E5B" w:rsidRPr="00C34F35" w:rsidRDefault="00AB4E5B" w:rsidP="00AB4E5B">
            <w:pPr>
              <w:pStyle w:val="ListParagraph"/>
              <w:numPr>
                <w:ilvl w:val="0"/>
                <w:numId w:val="14"/>
              </w:numPr>
              <w:jc w:val="both"/>
              <w:rPr>
                <w:rFonts w:ascii="Times New Roman" w:eastAsia="Calibri" w:hAnsi="Times New Roman" w:cs="Times New Roman"/>
                <w:lang w:val="bg-BG"/>
              </w:rPr>
            </w:pPr>
            <w:r w:rsidRPr="00C34F35">
              <w:rPr>
                <w:rFonts w:ascii="Times New Roman" w:eastAsia="Calibri" w:hAnsi="Times New Roman" w:cs="Times New Roman"/>
                <w:lang w:val="bg-BG"/>
              </w:rPr>
              <w:t xml:space="preserve">Копие от формуляр за оценка на индивидуално трудово изпълнение на служител по служебно правоотношение; </w:t>
            </w:r>
          </w:p>
          <w:p w14:paraId="66AD2E5B" w14:textId="0828EA53" w:rsidR="00AB4E5B" w:rsidRPr="00C34F35" w:rsidRDefault="00AB4E5B" w:rsidP="00AB4E5B">
            <w:pPr>
              <w:jc w:val="both"/>
              <w:rPr>
                <w:rFonts w:ascii="Times New Roman" w:eastAsia="Calibri" w:hAnsi="Times New Roman" w:cs="Times New Roman"/>
                <w:lang w:val="bg-BG"/>
              </w:rPr>
            </w:pPr>
            <w:r w:rsidRPr="00C34F35">
              <w:rPr>
                <w:rFonts w:ascii="Times New Roman" w:eastAsia="Calibri" w:hAnsi="Times New Roman" w:cs="Times New Roman"/>
                <w:lang w:val="bg-BG"/>
              </w:rPr>
              <w:t xml:space="preserve"> От приложените доказателства се налага извода, че процедурите по целеполагане, междинно и годишно оценяване изпълнението на длъжността се провеждат съгласно нормативните изисквания. Прави впечатление при част от приложените оценки, че поставените цели се препокриват с преките задължения по длъжностна характеристика и липсва коментар от </w:t>
            </w:r>
            <w:r w:rsidR="005E417E" w:rsidRPr="00C34F35">
              <w:rPr>
                <w:rFonts w:ascii="Times New Roman" w:eastAsia="Calibri" w:hAnsi="Times New Roman" w:cs="Times New Roman"/>
                <w:lang w:val="bg-BG"/>
              </w:rPr>
              <w:t xml:space="preserve">оценявания служител и </w:t>
            </w:r>
            <w:r w:rsidRPr="00C34F35">
              <w:rPr>
                <w:rFonts w:ascii="Times New Roman" w:eastAsia="Calibri" w:hAnsi="Times New Roman" w:cs="Times New Roman"/>
                <w:lang w:val="bg-BG"/>
              </w:rPr>
              <w:lastRenderedPageBreak/>
              <w:t>контролиращия ръководител</w:t>
            </w:r>
            <w:r w:rsidR="005E417E" w:rsidRPr="00C34F35">
              <w:rPr>
                <w:rFonts w:ascii="Times New Roman" w:eastAsia="Calibri" w:hAnsi="Times New Roman" w:cs="Times New Roman"/>
                <w:lang w:val="bg-BG"/>
              </w:rPr>
              <w:t xml:space="preserve">, както и </w:t>
            </w:r>
            <w:bookmarkStart w:id="16" w:name="_Hlk199109971"/>
            <w:r w:rsidR="005E417E" w:rsidRPr="00C34F35">
              <w:rPr>
                <w:rFonts w:ascii="Times New Roman" w:eastAsia="Calibri" w:hAnsi="Times New Roman" w:cs="Times New Roman"/>
                <w:lang w:val="bg-BG"/>
              </w:rPr>
              <w:t xml:space="preserve">конкретен коментар за бъдещия потенциал за развитие на оценявания служител. </w:t>
            </w:r>
          </w:p>
          <w:bookmarkEnd w:id="16"/>
          <w:p w14:paraId="32D178DF" w14:textId="0DCCE65A" w:rsidR="002442AF" w:rsidRPr="00C34F35" w:rsidRDefault="005E417E" w:rsidP="00AB4E5B">
            <w:pPr>
              <w:jc w:val="both"/>
              <w:rPr>
                <w:rFonts w:ascii="Times New Roman" w:eastAsia="Calibri" w:hAnsi="Times New Roman" w:cs="Times New Roman"/>
                <w:lang w:val="bg-BG"/>
              </w:rPr>
            </w:pPr>
            <w:r w:rsidRPr="00C34F35">
              <w:rPr>
                <w:rFonts w:ascii="Times New Roman" w:eastAsia="Calibri" w:hAnsi="Times New Roman" w:cs="Times New Roman"/>
                <w:lang w:val="bg-BG"/>
              </w:rPr>
              <w:t>Н</w:t>
            </w:r>
            <w:r w:rsidR="00AB4E5B" w:rsidRPr="00C34F35">
              <w:rPr>
                <w:rFonts w:ascii="Times New Roman" w:eastAsia="Calibri" w:hAnsi="Times New Roman" w:cs="Times New Roman"/>
                <w:lang w:val="bg-BG"/>
              </w:rPr>
              <w:t xml:space="preserve">е са приложени </w:t>
            </w:r>
            <w:r w:rsidRPr="00C34F35">
              <w:rPr>
                <w:rFonts w:ascii="Times New Roman" w:eastAsia="Calibri" w:hAnsi="Times New Roman" w:cs="Times New Roman"/>
                <w:lang w:val="bg-BG"/>
              </w:rPr>
              <w:t>предложения и</w:t>
            </w:r>
            <w:r w:rsidR="00AB4E5B" w:rsidRPr="00C34F35">
              <w:rPr>
                <w:rFonts w:ascii="Times New Roman" w:eastAsia="Calibri" w:hAnsi="Times New Roman" w:cs="Times New Roman"/>
                <w:lang w:val="bg-BG"/>
              </w:rPr>
              <w:t xml:space="preserve"> заповеди за повишаване </w:t>
            </w:r>
            <w:r w:rsidR="00167877" w:rsidRPr="00C34F35">
              <w:rPr>
                <w:rFonts w:ascii="Times New Roman" w:eastAsia="Calibri" w:hAnsi="Times New Roman" w:cs="Times New Roman"/>
                <w:lang w:val="bg-BG"/>
              </w:rPr>
              <w:t>и предсрочно повиш</w:t>
            </w:r>
            <w:r w:rsidR="001E3249" w:rsidRPr="00C34F35">
              <w:rPr>
                <w:rFonts w:ascii="Times New Roman" w:eastAsia="Calibri" w:hAnsi="Times New Roman" w:cs="Times New Roman"/>
                <w:lang w:val="bg-BG"/>
              </w:rPr>
              <w:t>а</w:t>
            </w:r>
            <w:r w:rsidR="00167877" w:rsidRPr="00C34F35">
              <w:rPr>
                <w:rFonts w:ascii="Times New Roman" w:eastAsia="Calibri" w:hAnsi="Times New Roman" w:cs="Times New Roman"/>
                <w:lang w:val="bg-BG"/>
              </w:rPr>
              <w:t>ване</w:t>
            </w:r>
            <w:r w:rsidR="001E3249" w:rsidRPr="00C34F35">
              <w:rPr>
                <w:rFonts w:ascii="Times New Roman" w:eastAsia="Calibri" w:hAnsi="Times New Roman" w:cs="Times New Roman"/>
                <w:lang w:val="bg-BG"/>
              </w:rPr>
              <w:t xml:space="preserve"> </w:t>
            </w:r>
            <w:r w:rsidR="00AB4E5B" w:rsidRPr="00C34F35">
              <w:rPr>
                <w:rFonts w:ascii="Times New Roman" w:eastAsia="Calibri" w:hAnsi="Times New Roman" w:cs="Times New Roman"/>
                <w:lang w:val="bg-BG"/>
              </w:rPr>
              <w:t>в ранг на база получени оценки от оценяване на изпълнението</w:t>
            </w:r>
            <w:r w:rsidR="001E3249" w:rsidRPr="00C34F35">
              <w:rPr>
                <w:rFonts w:ascii="Times New Roman" w:eastAsia="Calibri" w:hAnsi="Times New Roman" w:cs="Times New Roman"/>
                <w:lang w:val="bg-BG"/>
              </w:rPr>
              <w:t xml:space="preserve"> на длъжността</w:t>
            </w:r>
            <w:r w:rsidR="00AB4E5B" w:rsidRPr="00C34F35">
              <w:rPr>
                <w:rFonts w:ascii="Times New Roman" w:eastAsia="Calibri" w:hAnsi="Times New Roman" w:cs="Times New Roman"/>
                <w:lang w:val="bg-BG"/>
              </w:rPr>
              <w:t>, което е вид стимул и мотивация за работа на служителите и кариерното им развитие.</w:t>
            </w:r>
          </w:p>
          <w:p w14:paraId="4935A896" w14:textId="77777777" w:rsidR="0070780D" w:rsidRPr="00C34F35" w:rsidRDefault="0070780D" w:rsidP="00AB4E5B">
            <w:pPr>
              <w:jc w:val="both"/>
              <w:rPr>
                <w:rFonts w:ascii="Times New Roman" w:eastAsia="Calibri" w:hAnsi="Times New Roman" w:cs="Times New Roman"/>
                <w:b/>
                <w:bCs/>
                <w:lang w:val="bg-BG"/>
              </w:rPr>
            </w:pPr>
          </w:p>
          <w:p w14:paraId="5CF56A5E" w14:textId="7DA8A101" w:rsidR="00631797" w:rsidRPr="00C34F35" w:rsidRDefault="0070780D" w:rsidP="00AB4E5B">
            <w:pPr>
              <w:jc w:val="both"/>
              <w:rPr>
                <w:rFonts w:ascii="Times New Roman" w:eastAsia="Calibri" w:hAnsi="Times New Roman" w:cs="Times New Roman"/>
                <w:b/>
                <w:bCs/>
                <w:lang w:val="bg-BG"/>
              </w:rPr>
            </w:pPr>
            <w:r w:rsidRPr="00C34F35">
              <w:rPr>
                <w:rFonts w:ascii="Times New Roman" w:eastAsia="Calibri" w:hAnsi="Times New Roman" w:cs="Times New Roman"/>
                <w:b/>
                <w:bCs/>
                <w:lang w:val="bg-BG"/>
              </w:rPr>
              <w:t>Самооценката на общината от Еталона (бенчмарк) е 4</w:t>
            </w:r>
          </w:p>
          <w:p w14:paraId="55134A0B" w14:textId="12A19C49" w:rsidR="005E417E" w:rsidRPr="00C34F35" w:rsidRDefault="005E417E" w:rsidP="00AB4E5B">
            <w:pPr>
              <w:jc w:val="both"/>
              <w:rPr>
                <w:rFonts w:ascii="Times New Roman" w:eastAsia="Calibri" w:hAnsi="Times New Roman" w:cs="Times New Roman"/>
                <w:lang w:val="bg-BG"/>
              </w:rPr>
            </w:pPr>
            <w:r w:rsidRPr="00C34F35">
              <w:rPr>
                <w:rFonts w:ascii="Times New Roman" w:eastAsia="Calibri" w:hAnsi="Times New Roman" w:cs="Times New Roman"/>
                <w:b/>
                <w:bCs/>
                <w:lang w:val="bg-BG"/>
              </w:rPr>
              <w:t>Вярно и честно представени доказателства, имащи съществен, но не всеобхватен ефект.</w:t>
            </w:r>
          </w:p>
        </w:tc>
        <w:tc>
          <w:tcPr>
            <w:tcW w:w="1356" w:type="dxa"/>
            <w:shd w:val="clear" w:color="auto" w:fill="FFFFFF" w:themeFill="background1"/>
          </w:tcPr>
          <w:p w14:paraId="355E1D32" w14:textId="77777777" w:rsidR="005E417E" w:rsidRPr="00C34F35" w:rsidRDefault="005E417E" w:rsidP="002442AF">
            <w:pPr>
              <w:spacing w:line="276" w:lineRule="auto"/>
              <w:jc w:val="center"/>
              <w:rPr>
                <w:rFonts w:ascii="Times New Roman" w:eastAsia="Calibri" w:hAnsi="Times New Roman" w:cs="Times New Roman"/>
                <w:b/>
                <w:bCs/>
                <w:lang w:val="bg-BG"/>
              </w:rPr>
            </w:pPr>
          </w:p>
          <w:p w14:paraId="779025EB" w14:textId="77777777" w:rsidR="005E417E" w:rsidRPr="00C34F35" w:rsidRDefault="005E417E" w:rsidP="002442AF">
            <w:pPr>
              <w:spacing w:line="276" w:lineRule="auto"/>
              <w:jc w:val="center"/>
              <w:rPr>
                <w:rFonts w:ascii="Times New Roman" w:eastAsia="Calibri" w:hAnsi="Times New Roman" w:cs="Times New Roman"/>
                <w:b/>
                <w:bCs/>
                <w:lang w:val="bg-BG"/>
              </w:rPr>
            </w:pPr>
          </w:p>
          <w:p w14:paraId="07F8FC0D" w14:textId="77777777" w:rsidR="005E417E" w:rsidRPr="00C34F35" w:rsidRDefault="005E417E" w:rsidP="002442AF">
            <w:pPr>
              <w:spacing w:line="276" w:lineRule="auto"/>
              <w:jc w:val="center"/>
              <w:rPr>
                <w:rFonts w:ascii="Times New Roman" w:eastAsia="Calibri" w:hAnsi="Times New Roman" w:cs="Times New Roman"/>
                <w:b/>
                <w:bCs/>
                <w:lang w:val="bg-BG"/>
              </w:rPr>
            </w:pPr>
          </w:p>
          <w:p w14:paraId="378B7E0F" w14:textId="77777777" w:rsidR="005E417E" w:rsidRPr="00C34F35" w:rsidRDefault="005E417E" w:rsidP="002442AF">
            <w:pPr>
              <w:spacing w:line="276" w:lineRule="auto"/>
              <w:jc w:val="center"/>
              <w:rPr>
                <w:rFonts w:ascii="Times New Roman" w:eastAsia="Calibri" w:hAnsi="Times New Roman" w:cs="Times New Roman"/>
                <w:b/>
                <w:bCs/>
                <w:lang w:val="bg-BG"/>
              </w:rPr>
            </w:pPr>
          </w:p>
          <w:p w14:paraId="45B983DE" w14:textId="77777777" w:rsidR="005E417E" w:rsidRPr="00C34F35" w:rsidRDefault="005E417E" w:rsidP="002442AF">
            <w:pPr>
              <w:spacing w:line="276" w:lineRule="auto"/>
              <w:jc w:val="center"/>
              <w:rPr>
                <w:rFonts w:ascii="Times New Roman" w:eastAsia="Calibri" w:hAnsi="Times New Roman" w:cs="Times New Roman"/>
                <w:b/>
                <w:bCs/>
                <w:lang w:val="bg-BG"/>
              </w:rPr>
            </w:pPr>
          </w:p>
          <w:p w14:paraId="45C741AB" w14:textId="77777777" w:rsidR="005E417E" w:rsidRPr="00C34F35" w:rsidRDefault="005E417E" w:rsidP="002442AF">
            <w:pPr>
              <w:spacing w:line="276" w:lineRule="auto"/>
              <w:jc w:val="center"/>
              <w:rPr>
                <w:rFonts w:ascii="Times New Roman" w:eastAsia="Calibri" w:hAnsi="Times New Roman" w:cs="Times New Roman"/>
                <w:b/>
                <w:bCs/>
                <w:lang w:val="bg-BG"/>
              </w:rPr>
            </w:pPr>
          </w:p>
          <w:p w14:paraId="0FB94240" w14:textId="77777777" w:rsidR="005E417E" w:rsidRPr="00C34F35" w:rsidRDefault="005E417E" w:rsidP="002442AF">
            <w:pPr>
              <w:spacing w:line="276" w:lineRule="auto"/>
              <w:jc w:val="center"/>
              <w:rPr>
                <w:rFonts w:ascii="Times New Roman" w:eastAsia="Calibri" w:hAnsi="Times New Roman" w:cs="Times New Roman"/>
                <w:b/>
                <w:bCs/>
                <w:lang w:val="bg-BG"/>
              </w:rPr>
            </w:pPr>
          </w:p>
          <w:p w14:paraId="20E77D27" w14:textId="77777777" w:rsidR="005E417E" w:rsidRPr="00C34F35" w:rsidRDefault="005E417E" w:rsidP="002442AF">
            <w:pPr>
              <w:spacing w:line="276" w:lineRule="auto"/>
              <w:jc w:val="center"/>
              <w:rPr>
                <w:rFonts w:ascii="Times New Roman" w:eastAsia="Calibri" w:hAnsi="Times New Roman" w:cs="Times New Roman"/>
                <w:b/>
                <w:bCs/>
                <w:lang w:val="bg-BG"/>
              </w:rPr>
            </w:pPr>
          </w:p>
          <w:p w14:paraId="35820217" w14:textId="77777777" w:rsidR="005E417E" w:rsidRPr="00C34F35" w:rsidRDefault="005E417E" w:rsidP="002442AF">
            <w:pPr>
              <w:spacing w:line="276" w:lineRule="auto"/>
              <w:jc w:val="center"/>
              <w:rPr>
                <w:rFonts w:ascii="Times New Roman" w:eastAsia="Calibri" w:hAnsi="Times New Roman" w:cs="Times New Roman"/>
                <w:b/>
                <w:bCs/>
                <w:lang w:val="bg-BG"/>
              </w:rPr>
            </w:pPr>
          </w:p>
          <w:p w14:paraId="58DDF1F0" w14:textId="77777777" w:rsidR="005E417E" w:rsidRPr="00C34F35" w:rsidRDefault="005E417E" w:rsidP="002442AF">
            <w:pPr>
              <w:spacing w:line="276" w:lineRule="auto"/>
              <w:jc w:val="center"/>
              <w:rPr>
                <w:rFonts w:ascii="Times New Roman" w:eastAsia="Calibri" w:hAnsi="Times New Roman" w:cs="Times New Roman"/>
                <w:b/>
                <w:bCs/>
                <w:lang w:val="bg-BG"/>
              </w:rPr>
            </w:pPr>
          </w:p>
          <w:p w14:paraId="2B9A3D3C" w14:textId="77777777" w:rsidR="005E417E" w:rsidRPr="00C34F35" w:rsidRDefault="005E417E" w:rsidP="002442AF">
            <w:pPr>
              <w:spacing w:line="276" w:lineRule="auto"/>
              <w:jc w:val="center"/>
              <w:rPr>
                <w:rFonts w:ascii="Times New Roman" w:eastAsia="Calibri" w:hAnsi="Times New Roman" w:cs="Times New Roman"/>
                <w:b/>
                <w:bCs/>
                <w:lang w:val="bg-BG"/>
              </w:rPr>
            </w:pPr>
          </w:p>
          <w:p w14:paraId="497574B0" w14:textId="77777777" w:rsidR="005E417E" w:rsidRPr="00C34F35" w:rsidRDefault="005E417E" w:rsidP="002442AF">
            <w:pPr>
              <w:spacing w:line="276" w:lineRule="auto"/>
              <w:jc w:val="center"/>
              <w:rPr>
                <w:rFonts w:ascii="Times New Roman" w:eastAsia="Calibri" w:hAnsi="Times New Roman" w:cs="Times New Roman"/>
                <w:b/>
                <w:bCs/>
                <w:lang w:val="bg-BG"/>
              </w:rPr>
            </w:pPr>
          </w:p>
          <w:p w14:paraId="38DF426F" w14:textId="77777777" w:rsidR="005E417E" w:rsidRPr="00C34F35" w:rsidRDefault="005E417E" w:rsidP="002442AF">
            <w:pPr>
              <w:spacing w:line="276" w:lineRule="auto"/>
              <w:jc w:val="center"/>
              <w:rPr>
                <w:rFonts w:ascii="Times New Roman" w:eastAsia="Calibri" w:hAnsi="Times New Roman" w:cs="Times New Roman"/>
                <w:b/>
                <w:bCs/>
                <w:lang w:val="bg-BG"/>
              </w:rPr>
            </w:pPr>
          </w:p>
          <w:p w14:paraId="0D2D86D5" w14:textId="77777777" w:rsidR="005E417E" w:rsidRPr="00C34F35" w:rsidRDefault="005E417E" w:rsidP="002442AF">
            <w:pPr>
              <w:spacing w:line="276" w:lineRule="auto"/>
              <w:jc w:val="center"/>
              <w:rPr>
                <w:rFonts w:ascii="Times New Roman" w:eastAsia="Calibri" w:hAnsi="Times New Roman" w:cs="Times New Roman"/>
                <w:b/>
                <w:bCs/>
                <w:lang w:val="bg-BG"/>
              </w:rPr>
            </w:pPr>
          </w:p>
          <w:p w14:paraId="07C587C5" w14:textId="77777777" w:rsidR="005E417E" w:rsidRPr="00C34F35" w:rsidRDefault="005E417E" w:rsidP="002442AF">
            <w:pPr>
              <w:spacing w:line="276" w:lineRule="auto"/>
              <w:jc w:val="center"/>
              <w:rPr>
                <w:rFonts w:ascii="Times New Roman" w:eastAsia="Calibri" w:hAnsi="Times New Roman" w:cs="Times New Roman"/>
                <w:b/>
                <w:bCs/>
                <w:lang w:val="bg-BG"/>
              </w:rPr>
            </w:pPr>
          </w:p>
          <w:p w14:paraId="6610267E" w14:textId="77777777" w:rsidR="005E417E" w:rsidRPr="00C34F35" w:rsidRDefault="005E417E" w:rsidP="002442AF">
            <w:pPr>
              <w:spacing w:line="276" w:lineRule="auto"/>
              <w:jc w:val="center"/>
              <w:rPr>
                <w:rFonts w:ascii="Times New Roman" w:eastAsia="Calibri" w:hAnsi="Times New Roman" w:cs="Times New Roman"/>
                <w:b/>
                <w:bCs/>
                <w:lang w:val="bg-BG"/>
              </w:rPr>
            </w:pPr>
          </w:p>
          <w:p w14:paraId="1822AFEE" w14:textId="77777777" w:rsidR="005E417E" w:rsidRPr="00C34F35" w:rsidRDefault="005E417E" w:rsidP="002442AF">
            <w:pPr>
              <w:spacing w:line="276" w:lineRule="auto"/>
              <w:jc w:val="center"/>
              <w:rPr>
                <w:rFonts w:ascii="Times New Roman" w:eastAsia="Calibri" w:hAnsi="Times New Roman" w:cs="Times New Roman"/>
                <w:b/>
                <w:bCs/>
                <w:lang w:val="bg-BG"/>
              </w:rPr>
            </w:pPr>
          </w:p>
          <w:p w14:paraId="48C57B72" w14:textId="77777777" w:rsidR="005E417E" w:rsidRPr="00C34F35" w:rsidRDefault="005E417E" w:rsidP="002442AF">
            <w:pPr>
              <w:spacing w:line="276" w:lineRule="auto"/>
              <w:jc w:val="center"/>
              <w:rPr>
                <w:rFonts w:ascii="Times New Roman" w:eastAsia="Calibri" w:hAnsi="Times New Roman" w:cs="Times New Roman"/>
                <w:b/>
                <w:bCs/>
                <w:lang w:val="bg-BG"/>
              </w:rPr>
            </w:pPr>
          </w:p>
          <w:p w14:paraId="1B162C3C" w14:textId="77777777" w:rsidR="005E417E" w:rsidRPr="00C34F35" w:rsidRDefault="005E417E" w:rsidP="002442AF">
            <w:pPr>
              <w:spacing w:line="276" w:lineRule="auto"/>
              <w:jc w:val="center"/>
              <w:rPr>
                <w:rFonts w:ascii="Times New Roman" w:eastAsia="Calibri" w:hAnsi="Times New Roman" w:cs="Times New Roman"/>
                <w:b/>
                <w:bCs/>
                <w:lang w:val="bg-BG"/>
              </w:rPr>
            </w:pPr>
          </w:p>
          <w:p w14:paraId="23D50911" w14:textId="77777777" w:rsidR="005E417E" w:rsidRPr="00C34F35" w:rsidRDefault="005E417E" w:rsidP="002442AF">
            <w:pPr>
              <w:spacing w:line="276" w:lineRule="auto"/>
              <w:jc w:val="center"/>
              <w:rPr>
                <w:rFonts w:ascii="Times New Roman" w:eastAsia="Calibri" w:hAnsi="Times New Roman" w:cs="Times New Roman"/>
                <w:b/>
                <w:bCs/>
                <w:lang w:val="bg-BG"/>
              </w:rPr>
            </w:pPr>
          </w:p>
          <w:p w14:paraId="55237EA1" w14:textId="77777777" w:rsidR="005E417E" w:rsidRPr="00C34F35" w:rsidRDefault="005E417E" w:rsidP="002442AF">
            <w:pPr>
              <w:spacing w:line="276" w:lineRule="auto"/>
              <w:jc w:val="center"/>
              <w:rPr>
                <w:rFonts w:ascii="Times New Roman" w:eastAsia="Calibri" w:hAnsi="Times New Roman" w:cs="Times New Roman"/>
                <w:b/>
                <w:bCs/>
                <w:lang w:val="bg-BG"/>
              </w:rPr>
            </w:pPr>
          </w:p>
          <w:p w14:paraId="06FD805C" w14:textId="77777777" w:rsidR="005E417E" w:rsidRPr="00C34F35" w:rsidRDefault="005E417E" w:rsidP="002442AF">
            <w:pPr>
              <w:spacing w:line="276" w:lineRule="auto"/>
              <w:jc w:val="center"/>
              <w:rPr>
                <w:rFonts w:ascii="Times New Roman" w:eastAsia="Calibri" w:hAnsi="Times New Roman" w:cs="Times New Roman"/>
                <w:b/>
                <w:bCs/>
                <w:lang w:val="bg-BG"/>
              </w:rPr>
            </w:pPr>
          </w:p>
          <w:p w14:paraId="06301BB2" w14:textId="77777777" w:rsidR="005E417E" w:rsidRPr="00C34F35" w:rsidRDefault="005E417E" w:rsidP="002442AF">
            <w:pPr>
              <w:spacing w:line="276" w:lineRule="auto"/>
              <w:jc w:val="center"/>
              <w:rPr>
                <w:rFonts w:ascii="Times New Roman" w:eastAsia="Calibri" w:hAnsi="Times New Roman" w:cs="Times New Roman"/>
                <w:b/>
                <w:bCs/>
                <w:lang w:val="bg-BG"/>
              </w:rPr>
            </w:pPr>
          </w:p>
          <w:p w14:paraId="576531F4" w14:textId="77777777" w:rsidR="005E417E" w:rsidRPr="00C34F35" w:rsidRDefault="005E417E" w:rsidP="002442AF">
            <w:pPr>
              <w:spacing w:line="276" w:lineRule="auto"/>
              <w:jc w:val="center"/>
              <w:rPr>
                <w:rFonts w:ascii="Times New Roman" w:eastAsia="Calibri" w:hAnsi="Times New Roman" w:cs="Times New Roman"/>
                <w:b/>
                <w:bCs/>
                <w:lang w:val="bg-BG"/>
              </w:rPr>
            </w:pPr>
          </w:p>
          <w:p w14:paraId="3992389A" w14:textId="77777777" w:rsidR="00631797" w:rsidRPr="00C34F35" w:rsidRDefault="00631797" w:rsidP="002442AF">
            <w:pPr>
              <w:spacing w:line="276" w:lineRule="auto"/>
              <w:jc w:val="center"/>
              <w:rPr>
                <w:rFonts w:ascii="Times New Roman" w:eastAsia="Calibri" w:hAnsi="Times New Roman" w:cs="Times New Roman"/>
                <w:b/>
                <w:bCs/>
                <w:lang w:val="bg-BG"/>
              </w:rPr>
            </w:pPr>
          </w:p>
          <w:p w14:paraId="600C7730" w14:textId="4DFE8DC9" w:rsidR="002442AF" w:rsidRPr="00C34F35" w:rsidRDefault="005E417E" w:rsidP="002442AF">
            <w:pPr>
              <w:spacing w:line="276" w:lineRule="auto"/>
              <w:jc w:val="center"/>
              <w:rPr>
                <w:rFonts w:ascii="Times New Roman" w:eastAsia="Calibri" w:hAnsi="Times New Roman" w:cs="Times New Roman"/>
                <w:lang w:val="bg-BG"/>
              </w:rPr>
            </w:pPr>
            <w:r w:rsidRPr="00C34F35">
              <w:rPr>
                <w:rFonts w:ascii="Times New Roman" w:eastAsia="Calibri" w:hAnsi="Times New Roman" w:cs="Times New Roman"/>
                <w:b/>
                <w:bCs/>
                <w:lang w:val="bg-BG"/>
              </w:rPr>
              <w:t>ДА</w:t>
            </w:r>
          </w:p>
        </w:tc>
      </w:tr>
      <w:tr w:rsidR="002442AF" w:rsidRPr="00C34F35" w14:paraId="4E98C10B" w14:textId="77777777" w:rsidTr="00B1167C">
        <w:tc>
          <w:tcPr>
            <w:tcW w:w="5954" w:type="dxa"/>
            <w:shd w:val="clear" w:color="auto" w:fill="E2EFD9" w:themeFill="accent6" w:themeFillTint="33"/>
          </w:tcPr>
          <w:p w14:paraId="54D63EBC" w14:textId="77777777" w:rsidR="002442AF" w:rsidRPr="00C34F35" w:rsidRDefault="002442AF" w:rsidP="002442AF">
            <w:pPr>
              <w:shd w:val="clear" w:color="auto" w:fill="E2EFD9" w:themeFill="accent6" w:themeFillTint="33"/>
              <w:jc w:val="center"/>
              <w:rPr>
                <w:rFonts w:ascii="Times New Roman" w:eastAsia="Calibri" w:hAnsi="Times New Roman" w:cs="Times New Roman"/>
                <w:b/>
                <w:lang w:val="bg-BG"/>
              </w:rPr>
            </w:pPr>
          </w:p>
          <w:p w14:paraId="1C9D0C93" w14:textId="150271F4" w:rsidR="002442AF" w:rsidRPr="00C34F35" w:rsidRDefault="002442AF" w:rsidP="00A0551E">
            <w:pPr>
              <w:shd w:val="clear" w:color="auto" w:fill="E2EFD9" w:themeFill="accent6" w:themeFillTint="33"/>
              <w:jc w:val="center"/>
              <w:rPr>
                <w:rFonts w:ascii="Times New Roman" w:eastAsia="Calibri" w:hAnsi="Times New Roman" w:cs="Times New Roman"/>
                <w:b/>
                <w:lang w:val="bg-BG"/>
              </w:rPr>
            </w:pPr>
            <w:r w:rsidRPr="00C34F35">
              <w:rPr>
                <w:rFonts w:ascii="Times New Roman" w:eastAsia="Calibri" w:hAnsi="Times New Roman" w:cs="Times New Roman"/>
                <w:b/>
                <w:lang w:val="bg-BG"/>
              </w:rPr>
              <w:t>СТАНОВИЩЕ ЗА ВЕРИФИЦИРАНЕ ПРИЛАГАНЕТО НА ПРИНЦИП 7:</w:t>
            </w:r>
          </w:p>
        </w:tc>
        <w:tc>
          <w:tcPr>
            <w:tcW w:w="9294" w:type="dxa"/>
            <w:gridSpan w:val="2"/>
            <w:shd w:val="clear" w:color="auto" w:fill="E2EFD9" w:themeFill="accent6" w:themeFillTint="33"/>
          </w:tcPr>
          <w:p w14:paraId="3F669438" w14:textId="77777777" w:rsidR="002442AF" w:rsidRPr="00C34F35" w:rsidRDefault="002442AF" w:rsidP="002442AF">
            <w:pPr>
              <w:shd w:val="clear" w:color="auto" w:fill="E2EFD9" w:themeFill="accent6" w:themeFillTint="33"/>
              <w:jc w:val="center"/>
              <w:rPr>
                <w:rFonts w:ascii="Times New Roman" w:eastAsia="Calibri" w:hAnsi="Times New Roman" w:cs="Times New Roman"/>
                <w:lang w:val="bg-BG"/>
              </w:rPr>
            </w:pPr>
          </w:p>
          <w:p w14:paraId="7ECE6229" w14:textId="07BAF7DE" w:rsidR="005E417E" w:rsidRPr="00C34F35" w:rsidRDefault="005E417E" w:rsidP="002442AF">
            <w:pPr>
              <w:shd w:val="clear" w:color="auto" w:fill="E2EFD9" w:themeFill="accent6" w:themeFillTint="33"/>
              <w:jc w:val="center"/>
              <w:rPr>
                <w:rFonts w:ascii="Times New Roman" w:eastAsia="Calibri" w:hAnsi="Times New Roman" w:cs="Times New Roman"/>
                <w:b/>
                <w:bCs/>
                <w:lang w:val="bg-BG"/>
              </w:rPr>
            </w:pPr>
            <w:r w:rsidRPr="00C34F35">
              <w:rPr>
                <w:rFonts w:ascii="Times New Roman" w:eastAsia="Calibri" w:hAnsi="Times New Roman" w:cs="Times New Roman"/>
                <w:b/>
                <w:bCs/>
                <w:lang w:val="bg-BG"/>
              </w:rPr>
              <w:t>ЗАВЕРКА БЕЗ РЕЗЕРВИ</w:t>
            </w:r>
          </w:p>
        </w:tc>
      </w:tr>
    </w:tbl>
    <w:p w14:paraId="5532B077" w14:textId="77777777" w:rsidR="00246FD8" w:rsidRDefault="00246FD8" w:rsidP="00A0551E"/>
    <w:sectPr w:rsidR="00246FD8" w:rsidSect="002751F4">
      <w:headerReference w:type="default" r:id="rId7"/>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01460D" w14:textId="77777777" w:rsidR="00FF3E36" w:rsidRDefault="00FF3E36" w:rsidP="00B13C96">
      <w:pPr>
        <w:spacing w:after="0" w:line="240" w:lineRule="auto"/>
      </w:pPr>
      <w:r>
        <w:separator/>
      </w:r>
    </w:p>
  </w:endnote>
  <w:endnote w:type="continuationSeparator" w:id="0">
    <w:p w14:paraId="57E8676E" w14:textId="77777777" w:rsidR="00FF3E36" w:rsidRDefault="00FF3E36" w:rsidP="00B13C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8B595C" w14:textId="77777777" w:rsidR="00FF3E36" w:rsidRDefault="00FF3E36" w:rsidP="00B13C96">
      <w:pPr>
        <w:spacing w:after="0" w:line="240" w:lineRule="auto"/>
      </w:pPr>
      <w:r>
        <w:separator/>
      </w:r>
    </w:p>
  </w:footnote>
  <w:footnote w:type="continuationSeparator" w:id="0">
    <w:p w14:paraId="227863FA" w14:textId="77777777" w:rsidR="00FF3E36" w:rsidRDefault="00FF3E36" w:rsidP="00B13C9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33E82B" w14:textId="77777777" w:rsidR="00B13C96" w:rsidRPr="00B13C96" w:rsidRDefault="00B13C96" w:rsidP="00B13C96">
    <w:pPr>
      <w:pStyle w:val="Header"/>
      <w:jc w:val="right"/>
      <w:rPr>
        <w:rFonts w:ascii="Times New Roman" w:hAnsi="Times New Roman" w:cs="Times New Roman"/>
        <w:b/>
      </w:rPr>
    </w:pPr>
    <w:r w:rsidRPr="00B13C96">
      <w:rPr>
        <w:rFonts w:ascii="Times New Roman" w:hAnsi="Times New Roman" w:cs="Times New Roman"/>
        <w:b/>
      </w:rPr>
      <w:t>КОНТРОЛЕН ЛИСТ № 7</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D0231"/>
    <w:multiLevelType w:val="hybridMultilevel"/>
    <w:tmpl w:val="6AD60A48"/>
    <w:lvl w:ilvl="0" w:tplc="A50AFA02">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 w15:restartNumberingAfterBreak="0">
    <w:nsid w:val="03FA453B"/>
    <w:multiLevelType w:val="hybridMultilevel"/>
    <w:tmpl w:val="4B0216B2"/>
    <w:lvl w:ilvl="0" w:tplc="A50AFA02">
      <w:start w:val="1"/>
      <w:numFmt w:val="bullet"/>
      <w:lvlText w:val=""/>
      <w:lvlJc w:val="left"/>
      <w:pPr>
        <w:ind w:left="360" w:hanging="360"/>
      </w:pPr>
      <w:rPr>
        <w:rFonts w:ascii="Symbol" w:hAnsi="Symbol" w:hint="default"/>
      </w:rPr>
    </w:lvl>
    <w:lvl w:ilvl="1" w:tplc="04020003" w:tentative="1">
      <w:start w:val="1"/>
      <w:numFmt w:val="bullet"/>
      <w:lvlText w:val="o"/>
      <w:lvlJc w:val="left"/>
      <w:pPr>
        <w:ind w:left="1080" w:hanging="360"/>
      </w:pPr>
      <w:rPr>
        <w:rFonts w:ascii="Courier New" w:hAnsi="Courier New" w:cs="Courier New"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2" w15:restartNumberingAfterBreak="0">
    <w:nsid w:val="041D7E99"/>
    <w:multiLevelType w:val="hybridMultilevel"/>
    <w:tmpl w:val="2234AA4E"/>
    <w:lvl w:ilvl="0" w:tplc="B7582512">
      <w:start w:val="1"/>
      <w:numFmt w:val="decimal"/>
      <w:lvlText w:val="%1."/>
      <w:lvlJc w:val="left"/>
      <w:pPr>
        <w:tabs>
          <w:tab w:val="num" w:pos="0"/>
        </w:tabs>
        <w:ind w:left="-284" w:firstLine="284"/>
      </w:pPr>
    </w:lvl>
    <w:lvl w:ilvl="1" w:tplc="04090007">
      <w:start w:val="1"/>
      <w:numFmt w:val="bullet"/>
      <w:lvlText w:val=""/>
      <w:lvlJc w:val="left"/>
      <w:pPr>
        <w:tabs>
          <w:tab w:val="num" w:pos="1080"/>
        </w:tabs>
        <w:ind w:left="1080" w:hanging="360"/>
      </w:pPr>
      <w:rPr>
        <w:rFonts w:ascii="Symbol" w:hAnsi="Symbol"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3" w15:restartNumberingAfterBreak="0">
    <w:nsid w:val="103A2B36"/>
    <w:multiLevelType w:val="hybridMultilevel"/>
    <w:tmpl w:val="E29E8726"/>
    <w:lvl w:ilvl="0" w:tplc="A50AFA02">
      <w:start w:val="1"/>
      <w:numFmt w:val="bullet"/>
      <w:lvlText w:val=""/>
      <w:lvlJc w:val="left"/>
      <w:pPr>
        <w:ind w:left="360" w:hanging="360"/>
      </w:pPr>
      <w:rPr>
        <w:rFonts w:ascii="Symbol" w:hAnsi="Symbol" w:hint="default"/>
      </w:rPr>
    </w:lvl>
    <w:lvl w:ilvl="1" w:tplc="04020003" w:tentative="1">
      <w:start w:val="1"/>
      <w:numFmt w:val="bullet"/>
      <w:lvlText w:val="o"/>
      <w:lvlJc w:val="left"/>
      <w:pPr>
        <w:ind w:left="1080" w:hanging="360"/>
      </w:pPr>
      <w:rPr>
        <w:rFonts w:ascii="Courier New" w:hAnsi="Courier New" w:cs="Courier New"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4" w15:restartNumberingAfterBreak="0">
    <w:nsid w:val="185E7B33"/>
    <w:multiLevelType w:val="hybridMultilevel"/>
    <w:tmpl w:val="5552B8FA"/>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 w15:restartNumberingAfterBreak="0">
    <w:nsid w:val="1ED468A4"/>
    <w:multiLevelType w:val="hybridMultilevel"/>
    <w:tmpl w:val="4E6CFFCC"/>
    <w:lvl w:ilvl="0" w:tplc="A50AFA02">
      <w:start w:val="1"/>
      <w:numFmt w:val="bullet"/>
      <w:lvlText w:val=""/>
      <w:lvlJc w:val="left"/>
      <w:pPr>
        <w:ind w:left="360" w:hanging="360"/>
      </w:pPr>
      <w:rPr>
        <w:rFonts w:ascii="Symbol" w:hAnsi="Symbol" w:hint="default"/>
      </w:rPr>
    </w:lvl>
    <w:lvl w:ilvl="1" w:tplc="04020003" w:tentative="1">
      <w:start w:val="1"/>
      <w:numFmt w:val="bullet"/>
      <w:lvlText w:val="o"/>
      <w:lvlJc w:val="left"/>
      <w:pPr>
        <w:ind w:left="1080" w:hanging="360"/>
      </w:pPr>
      <w:rPr>
        <w:rFonts w:ascii="Courier New" w:hAnsi="Courier New" w:cs="Courier New"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6" w15:restartNumberingAfterBreak="0">
    <w:nsid w:val="23566240"/>
    <w:multiLevelType w:val="hybridMultilevel"/>
    <w:tmpl w:val="0B842712"/>
    <w:lvl w:ilvl="0" w:tplc="A50AFA02">
      <w:start w:val="1"/>
      <w:numFmt w:val="bullet"/>
      <w:lvlText w:val=""/>
      <w:lvlJc w:val="left"/>
      <w:pPr>
        <w:ind w:left="360" w:hanging="360"/>
      </w:pPr>
      <w:rPr>
        <w:rFonts w:ascii="Symbol" w:hAnsi="Symbol" w:hint="default"/>
      </w:rPr>
    </w:lvl>
    <w:lvl w:ilvl="1" w:tplc="04020003" w:tentative="1">
      <w:start w:val="1"/>
      <w:numFmt w:val="bullet"/>
      <w:lvlText w:val="o"/>
      <w:lvlJc w:val="left"/>
      <w:pPr>
        <w:ind w:left="1080" w:hanging="360"/>
      </w:pPr>
      <w:rPr>
        <w:rFonts w:ascii="Courier New" w:hAnsi="Courier New" w:cs="Courier New"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7" w15:restartNumberingAfterBreak="0">
    <w:nsid w:val="29834D92"/>
    <w:multiLevelType w:val="hybridMultilevel"/>
    <w:tmpl w:val="4B821712"/>
    <w:lvl w:ilvl="0" w:tplc="A50AFA02">
      <w:start w:val="1"/>
      <w:numFmt w:val="bullet"/>
      <w:lvlText w:val=""/>
      <w:lvlJc w:val="left"/>
      <w:pPr>
        <w:ind w:left="360" w:hanging="360"/>
      </w:pPr>
      <w:rPr>
        <w:rFonts w:ascii="Symbol" w:hAnsi="Symbol" w:hint="default"/>
      </w:rPr>
    </w:lvl>
    <w:lvl w:ilvl="1" w:tplc="04020003" w:tentative="1">
      <w:start w:val="1"/>
      <w:numFmt w:val="bullet"/>
      <w:lvlText w:val="o"/>
      <w:lvlJc w:val="left"/>
      <w:pPr>
        <w:ind w:left="1080" w:hanging="360"/>
      </w:pPr>
      <w:rPr>
        <w:rFonts w:ascii="Courier New" w:hAnsi="Courier New" w:cs="Courier New"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8" w15:restartNumberingAfterBreak="0">
    <w:nsid w:val="2EF40FF6"/>
    <w:multiLevelType w:val="hybridMultilevel"/>
    <w:tmpl w:val="E42860C0"/>
    <w:lvl w:ilvl="0" w:tplc="A50AFA02">
      <w:start w:val="1"/>
      <w:numFmt w:val="bullet"/>
      <w:lvlText w:val=""/>
      <w:lvlJc w:val="left"/>
      <w:pPr>
        <w:ind w:left="360" w:hanging="360"/>
      </w:pPr>
      <w:rPr>
        <w:rFonts w:ascii="Symbol" w:hAnsi="Symbol" w:hint="default"/>
      </w:rPr>
    </w:lvl>
    <w:lvl w:ilvl="1" w:tplc="04020003" w:tentative="1">
      <w:start w:val="1"/>
      <w:numFmt w:val="bullet"/>
      <w:lvlText w:val="o"/>
      <w:lvlJc w:val="left"/>
      <w:pPr>
        <w:ind w:left="1080" w:hanging="360"/>
      </w:pPr>
      <w:rPr>
        <w:rFonts w:ascii="Courier New" w:hAnsi="Courier New" w:cs="Courier New"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9" w15:restartNumberingAfterBreak="0">
    <w:nsid w:val="5C904035"/>
    <w:multiLevelType w:val="hybridMultilevel"/>
    <w:tmpl w:val="40882C06"/>
    <w:lvl w:ilvl="0" w:tplc="A50AFA02">
      <w:start w:val="1"/>
      <w:numFmt w:val="bullet"/>
      <w:lvlText w:val=""/>
      <w:lvlJc w:val="left"/>
      <w:pPr>
        <w:ind w:left="419" w:hanging="360"/>
      </w:pPr>
      <w:rPr>
        <w:rFonts w:ascii="Symbol" w:hAnsi="Symbol" w:hint="default"/>
      </w:rPr>
    </w:lvl>
    <w:lvl w:ilvl="1" w:tplc="04020003" w:tentative="1">
      <w:start w:val="1"/>
      <w:numFmt w:val="bullet"/>
      <w:lvlText w:val="o"/>
      <w:lvlJc w:val="left"/>
      <w:pPr>
        <w:ind w:left="1139" w:hanging="360"/>
      </w:pPr>
      <w:rPr>
        <w:rFonts w:ascii="Courier New" w:hAnsi="Courier New" w:cs="Courier New" w:hint="default"/>
      </w:rPr>
    </w:lvl>
    <w:lvl w:ilvl="2" w:tplc="04020005" w:tentative="1">
      <w:start w:val="1"/>
      <w:numFmt w:val="bullet"/>
      <w:lvlText w:val=""/>
      <w:lvlJc w:val="left"/>
      <w:pPr>
        <w:ind w:left="1859" w:hanging="360"/>
      </w:pPr>
      <w:rPr>
        <w:rFonts w:ascii="Wingdings" w:hAnsi="Wingdings" w:hint="default"/>
      </w:rPr>
    </w:lvl>
    <w:lvl w:ilvl="3" w:tplc="04020001" w:tentative="1">
      <w:start w:val="1"/>
      <w:numFmt w:val="bullet"/>
      <w:lvlText w:val=""/>
      <w:lvlJc w:val="left"/>
      <w:pPr>
        <w:ind w:left="2579" w:hanging="360"/>
      </w:pPr>
      <w:rPr>
        <w:rFonts w:ascii="Symbol" w:hAnsi="Symbol" w:hint="default"/>
      </w:rPr>
    </w:lvl>
    <w:lvl w:ilvl="4" w:tplc="04020003" w:tentative="1">
      <w:start w:val="1"/>
      <w:numFmt w:val="bullet"/>
      <w:lvlText w:val="o"/>
      <w:lvlJc w:val="left"/>
      <w:pPr>
        <w:ind w:left="3299" w:hanging="360"/>
      </w:pPr>
      <w:rPr>
        <w:rFonts w:ascii="Courier New" w:hAnsi="Courier New" w:cs="Courier New" w:hint="default"/>
      </w:rPr>
    </w:lvl>
    <w:lvl w:ilvl="5" w:tplc="04020005" w:tentative="1">
      <w:start w:val="1"/>
      <w:numFmt w:val="bullet"/>
      <w:lvlText w:val=""/>
      <w:lvlJc w:val="left"/>
      <w:pPr>
        <w:ind w:left="4019" w:hanging="360"/>
      </w:pPr>
      <w:rPr>
        <w:rFonts w:ascii="Wingdings" w:hAnsi="Wingdings" w:hint="default"/>
      </w:rPr>
    </w:lvl>
    <w:lvl w:ilvl="6" w:tplc="04020001" w:tentative="1">
      <w:start w:val="1"/>
      <w:numFmt w:val="bullet"/>
      <w:lvlText w:val=""/>
      <w:lvlJc w:val="left"/>
      <w:pPr>
        <w:ind w:left="4739" w:hanging="360"/>
      </w:pPr>
      <w:rPr>
        <w:rFonts w:ascii="Symbol" w:hAnsi="Symbol" w:hint="default"/>
      </w:rPr>
    </w:lvl>
    <w:lvl w:ilvl="7" w:tplc="04020003" w:tentative="1">
      <w:start w:val="1"/>
      <w:numFmt w:val="bullet"/>
      <w:lvlText w:val="o"/>
      <w:lvlJc w:val="left"/>
      <w:pPr>
        <w:ind w:left="5459" w:hanging="360"/>
      </w:pPr>
      <w:rPr>
        <w:rFonts w:ascii="Courier New" w:hAnsi="Courier New" w:cs="Courier New" w:hint="default"/>
      </w:rPr>
    </w:lvl>
    <w:lvl w:ilvl="8" w:tplc="04020005" w:tentative="1">
      <w:start w:val="1"/>
      <w:numFmt w:val="bullet"/>
      <w:lvlText w:val=""/>
      <w:lvlJc w:val="left"/>
      <w:pPr>
        <w:ind w:left="6179" w:hanging="360"/>
      </w:pPr>
      <w:rPr>
        <w:rFonts w:ascii="Wingdings" w:hAnsi="Wingdings" w:hint="default"/>
      </w:rPr>
    </w:lvl>
  </w:abstractNum>
  <w:abstractNum w:abstractNumId="10" w15:restartNumberingAfterBreak="0">
    <w:nsid w:val="64A6015F"/>
    <w:multiLevelType w:val="hybridMultilevel"/>
    <w:tmpl w:val="A3C64E4A"/>
    <w:lvl w:ilvl="0" w:tplc="A50AFA02">
      <w:start w:val="1"/>
      <w:numFmt w:val="bullet"/>
      <w:lvlText w:val=""/>
      <w:lvlJc w:val="left"/>
      <w:pPr>
        <w:ind w:left="360" w:hanging="360"/>
      </w:pPr>
      <w:rPr>
        <w:rFonts w:ascii="Symbol" w:hAnsi="Symbol" w:hint="default"/>
      </w:rPr>
    </w:lvl>
    <w:lvl w:ilvl="1" w:tplc="04020003" w:tentative="1">
      <w:start w:val="1"/>
      <w:numFmt w:val="bullet"/>
      <w:lvlText w:val="o"/>
      <w:lvlJc w:val="left"/>
      <w:pPr>
        <w:ind w:left="1080" w:hanging="360"/>
      </w:pPr>
      <w:rPr>
        <w:rFonts w:ascii="Courier New" w:hAnsi="Courier New" w:cs="Courier New"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11" w15:restartNumberingAfterBreak="0">
    <w:nsid w:val="6D912569"/>
    <w:multiLevelType w:val="hybridMultilevel"/>
    <w:tmpl w:val="A77831E6"/>
    <w:lvl w:ilvl="0" w:tplc="A50AFA02">
      <w:start w:val="1"/>
      <w:numFmt w:val="bullet"/>
      <w:lvlText w:val=""/>
      <w:lvlJc w:val="left"/>
      <w:pPr>
        <w:ind w:left="360" w:hanging="360"/>
      </w:pPr>
      <w:rPr>
        <w:rFonts w:ascii="Symbol" w:hAnsi="Symbol" w:hint="default"/>
      </w:rPr>
    </w:lvl>
    <w:lvl w:ilvl="1" w:tplc="04020003" w:tentative="1">
      <w:start w:val="1"/>
      <w:numFmt w:val="bullet"/>
      <w:lvlText w:val="o"/>
      <w:lvlJc w:val="left"/>
      <w:pPr>
        <w:ind w:left="1080" w:hanging="360"/>
      </w:pPr>
      <w:rPr>
        <w:rFonts w:ascii="Courier New" w:hAnsi="Courier New" w:cs="Courier New"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12" w15:restartNumberingAfterBreak="0">
    <w:nsid w:val="6DFC376D"/>
    <w:multiLevelType w:val="hybridMultilevel"/>
    <w:tmpl w:val="47C49AEA"/>
    <w:lvl w:ilvl="0" w:tplc="A50AFA02">
      <w:start w:val="1"/>
      <w:numFmt w:val="bullet"/>
      <w:lvlText w:val=""/>
      <w:lvlJc w:val="left"/>
      <w:pPr>
        <w:ind w:left="360" w:hanging="360"/>
      </w:pPr>
      <w:rPr>
        <w:rFonts w:ascii="Symbol" w:hAnsi="Symbol" w:hint="default"/>
      </w:rPr>
    </w:lvl>
    <w:lvl w:ilvl="1" w:tplc="04020003" w:tentative="1">
      <w:start w:val="1"/>
      <w:numFmt w:val="bullet"/>
      <w:lvlText w:val="o"/>
      <w:lvlJc w:val="left"/>
      <w:pPr>
        <w:ind w:left="1080" w:hanging="360"/>
      </w:pPr>
      <w:rPr>
        <w:rFonts w:ascii="Courier New" w:hAnsi="Courier New" w:cs="Courier New"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abstractNum w:abstractNumId="13" w15:restartNumberingAfterBreak="0">
    <w:nsid w:val="747B56CF"/>
    <w:multiLevelType w:val="hybridMultilevel"/>
    <w:tmpl w:val="F8F2EB32"/>
    <w:lvl w:ilvl="0" w:tplc="A50AFA02">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4" w15:restartNumberingAfterBreak="0">
    <w:nsid w:val="77776A61"/>
    <w:multiLevelType w:val="hybridMultilevel"/>
    <w:tmpl w:val="92EA8344"/>
    <w:lvl w:ilvl="0" w:tplc="A50AFA02">
      <w:start w:val="1"/>
      <w:numFmt w:val="bullet"/>
      <w:lvlText w:val=""/>
      <w:lvlJc w:val="left"/>
      <w:pPr>
        <w:ind w:left="360" w:hanging="360"/>
      </w:pPr>
      <w:rPr>
        <w:rFonts w:ascii="Symbol" w:hAnsi="Symbol" w:hint="default"/>
      </w:rPr>
    </w:lvl>
    <w:lvl w:ilvl="1" w:tplc="04020003" w:tentative="1">
      <w:start w:val="1"/>
      <w:numFmt w:val="bullet"/>
      <w:lvlText w:val="o"/>
      <w:lvlJc w:val="left"/>
      <w:pPr>
        <w:ind w:left="1080" w:hanging="360"/>
      </w:pPr>
      <w:rPr>
        <w:rFonts w:ascii="Courier New" w:hAnsi="Courier New" w:cs="Courier New" w:hint="default"/>
      </w:rPr>
    </w:lvl>
    <w:lvl w:ilvl="2" w:tplc="04020005" w:tentative="1">
      <w:start w:val="1"/>
      <w:numFmt w:val="bullet"/>
      <w:lvlText w:val=""/>
      <w:lvlJc w:val="left"/>
      <w:pPr>
        <w:ind w:left="1800" w:hanging="360"/>
      </w:pPr>
      <w:rPr>
        <w:rFonts w:ascii="Wingdings" w:hAnsi="Wingdings" w:hint="default"/>
      </w:rPr>
    </w:lvl>
    <w:lvl w:ilvl="3" w:tplc="04020001" w:tentative="1">
      <w:start w:val="1"/>
      <w:numFmt w:val="bullet"/>
      <w:lvlText w:val=""/>
      <w:lvlJc w:val="left"/>
      <w:pPr>
        <w:ind w:left="2520" w:hanging="360"/>
      </w:pPr>
      <w:rPr>
        <w:rFonts w:ascii="Symbol" w:hAnsi="Symbol" w:hint="default"/>
      </w:rPr>
    </w:lvl>
    <w:lvl w:ilvl="4" w:tplc="04020003" w:tentative="1">
      <w:start w:val="1"/>
      <w:numFmt w:val="bullet"/>
      <w:lvlText w:val="o"/>
      <w:lvlJc w:val="left"/>
      <w:pPr>
        <w:ind w:left="3240" w:hanging="360"/>
      </w:pPr>
      <w:rPr>
        <w:rFonts w:ascii="Courier New" w:hAnsi="Courier New" w:cs="Courier New" w:hint="default"/>
      </w:rPr>
    </w:lvl>
    <w:lvl w:ilvl="5" w:tplc="04020005" w:tentative="1">
      <w:start w:val="1"/>
      <w:numFmt w:val="bullet"/>
      <w:lvlText w:val=""/>
      <w:lvlJc w:val="left"/>
      <w:pPr>
        <w:ind w:left="3960" w:hanging="360"/>
      </w:pPr>
      <w:rPr>
        <w:rFonts w:ascii="Wingdings" w:hAnsi="Wingdings" w:hint="default"/>
      </w:rPr>
    </w:lvl>
    <w:lvl w:ilvl="6" w:tplc="04020001" w:tentative="1">
      <w:start w:val="1"/>
      <w:numFmt w:val="bullet"/>
      <w:lvlText w:val=""/>
      <w:lvlJc w:val="left"/>
      <w:pPr>
        <w:ind w:left="4680" w:hanging="360"/>
      </w:pPr>
      <w:rPr>
        <w:rFonts w:ascii="Symbol" w:hAnsi="Symbol" w:hint="default"/>
      </w:rPr>
    </w:lvl>
    <w:lvl w:ilvl="7" w:tplc="04020003" w:tentative="1">
      <w:start w:val="1"/>
      <w:numFmt w:val="bullet"/>
      <w:lvlText w:val="o"/>
      <w:lvlJc w:val="left"/>
      <w:pPr>
        <w:ind w:left="5400" w:hanging="360"/>
      </w:pPr>
      <w:rPr>
        <w:rFonts w:ascii="Courier New" w:hAnsi="Courier New" w:cs="Courier New" w:hint="default"/>
      </w:rPr>
    </w:lvl>
    <w:lvl w:ilvl="8" w:tplc="04020005" w:tentative="1">
      <w:start w:val="1"/>
      <w:numFmt w:val="bullet"/>
      <w:lvlText w:val=""/>
      <w:lvlJc w:val="left"/>
      <w:pPr>
        <w:ind w:left="6120" w:hanging="360"/>
      </w:pPr>
      <w:rPr>
        <w:rFonts w:ascii="Wingdings" w:hAnsi="Wingdings" w:hint="default"/>
      </w:rPr>
    </w:lvl>
  </w:abstractNum>
  <w:num w:numId="1" w16cid:durableId="172116174">
    <w:abstractNumId w:val="2"/>
    <w:lvlOverride w:ilvl="0">
      <w:startOverride w:val="1"/>
    </w:lvlOverride>
    <w:lvlOverride w:ilvl="1"/>
    <w:lvlOverride w:ilvl="2"/>
    <w:lvlOverride w:ilvl="3"/>
    <w:lvlOverride w:ilvl="4"/>
    <w:lvlOverride w:ilvl="5"/>
    <w:lvlOverride w:ilvl="6"/>
    <w:lvlOverride w:ilvl="7"/>
    <w:lvlOverride w:ilvl="8"/>
  </w:num>
  <w:num w:numId="2" w16cid:durableId="499006481">
    <w:abstractNumId w:val="4"/>
  </w:num>
  <w:num w:numId="3" w16cid:durableId="1368797760">
    <w:abstractNumId w:val="0"/>
  </w:num>
  <w:num w:numId="4" w16cid:durableId="1498350013">
    <w:abstractNumId w:val="12"/>
  </w:num>
  <w:num w:numId="5" w16cid:durableId="520632062">
    <w:abstractNumId w:val="1"/>
  </w:num>
  <w:num w:numId="6" w16cid:durableId="1868173329">
    <w:abstractNumId w:val="7"/>
  </w:num>
  <w:num w:numId="7" w16cid:durableId="632292135">
    <w:abstractNumId w:val="6"/>
  </w:num>
  <w:num w:numId="8" w16cid:durableId="1984044200">
    <w:abstractNumId w:val="10"/>
  </w:num>
  <w:num w:numId="9" w16cid:durableId="1688480496">
    <w:abstractNumId w:val="5"/>
  </w:num>
  <w:num w:numId="10" w16cid:durableId="1879464615">
    <w:abstractNumId w:val="11"/>
  </w:num>
  <w:num w:numId="11" w16cid:durableId="1669941953">
    <w:abstractNumId w:val="8"/>
  </w:num>
  <w:num w:numId="12" w16cid:durableId="1360855747">
    <w:abstractNumId w:val="13"/>
  </w:num>
  <w:num w:numId="13" w16cid:durableId="1709379137">
    <w:abstractNumId w:val="14"/>
  </w:num>
  <w:num w:numId="14" w16cid:durableId="600264582">
    <w:abstractNumId w:val="3"/>
  </w:num>
  <w:num w:numId="15" w16cid:durableId="2702644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51F4"/>
    <w:rsid w:val="0003212F"/>
    <w:rsid w:val="00075A7B"/>
    <w:rsid w:val="000B0F3F"/>
    <w:rsid w:val="00124909"/>
    <w:rsid w:val="001371BF"/>
    <w:rsid w:val="00141164"/>
    <w:rsid w:val="00167877"/>
    <w:rsid w:val="001E3249"/>
    <w:rsid w:val="002442AF"/>
    <w:rsid w:val="00246FD8"/>
    <w:rsid w:val="002751F4"/>
    <w:rsid w:val="00292C10"/>
    <w:rsid w:val="002C04B7"/>
    <w:rsid w:val="002C0C92"/>
    <w:rsid w:val="002C5294"/>
    <w:rsid w:val="002F5FA9"/>
    <w:rsid w:val="002F732C"/>
    <w:rsid w:val="003C0055"/>
    <w:rsid w:val="00407B7E"/>
    <w:rsid w:val="00464F73"/>
    <w:rsid w:val="00466C81"/>
    <w:rsid w:val="005421C7"/>
    <w:rsid w:val="00577277"/>
    <w:rsid w:val="005A6188"/>
    <w:rsid w:val="005B1604"/>
    <w:rsid w:val="005C71CD"/>
    <w:rsid w:val="005D0CDA"/>
    <w:rsid w:val="005D4B4F"/>
    <w:rsid w:val="005D67E1"/>
    <w:rsid w:val="005E417E"/>
    <w:rsid w:val="00631797"/>
    <w:rsid w:val="006B309D"/>
    <w:rsid w:val="006E255E"/>
    <w:rsid w:val="00705F9C"/>
    <w:rsid w:val="0070780D"/>
    <w:rsid w:val="007257D0"/>
    <w:rsid w:val="007942A6"/>
    <w:rsid w:val="00856E50"/>
    <w:rsid w:val="009B2610"/>
    <w:rsid w:val="00A0551E"/>
    <w:rsid w:val="00A55FE1"/>
    <w:rsid w:val="00AB4E5B"/>
    <w:rsid w:val="00AC27B3"/>
    <w:rsid w:val="00B01CEA"/>
    <w:rsid w:val="00B1167C"/>
    <w:rsid w:val="00B13C96"/>
    <w:rsid w:val="00BD488A"/>
    <w:rsid w:val="00BF0CD2"/>
    <w:rsid w:val="00C219C3"/>
    <w:rsid w:val="00C34F35"/>
    <w:rsid w:val="00C650AA"/>
    <w:rsid w:val="00DD192E"/>
    <w:rsid w:val="00E367A5"/>
    <w:rsid w:val="00EE4643"/>
    <w:rsid w:val="00F13D96"/>
    <w:rsid w:val="00FB322C"/>
    <w:rsid w:val="00FD363A"/>
    <w:rsid w:val="00FF3E36"/>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78CE62"/>
  <w15:chartTrackingRefBased/>
  <w15:docId w15:val="{C32F31F4-22FC-470E-9F67-9DFF70F3B0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4116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2751F4"/>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B13C96"/>
    <w:pPr>
      <w:tabs>
        <w:tab w:val="center" w:pos="4536"/>
        <w:tab w:val="right" w:pos="9072"/>
      </w:tabs>
      <w:spacing w:after="0" w:line="240" w:lineRule="auto"/>
    </w:pPr>
  </w:style>
  <w:style w:type="character" w:customStyle="1" w:styleId="HeaderChar">
    <w:name w:val="Header Char"/>
    <w:basedOn w:val="DefaultParagraphFont"/>
    <w:link w:val="Header"/>
    <w:uiPriority w:val="99"/>
    <w:rsid w:val="00B13C96"/>
  </w:style>
  <w:style w:type="paragraph" w:styleId="Footer">
    <w:name w:val="footer"/>
    <w:basedOn w:val="Normal"/>
    <w:link w:val="FooterChar"/>
    <w:uiPriority w:val="99"/>
    <w:unhideWhenUsed/>
    <w:rsid w:val="00B13C96"/>
    <w:pPr>
      <w:tabs>
        <w:tab w:val="center" w:pos="4536"/>
        <w:tab w:val="right" w:pos="9072"/>
      </w:tabs>
      <w:spacing w:after="0" w:line="240" w:lineRule="auto"/>
    </w:pPr>
  </w:style>
  <w:style w:type="character" w:customStyle="1" w:styleId="FooterChar">
    <w:name w:val="Footer Char"/>
    <w:basedOn w:val="DefaultParagraphFont"/>
    <w:link w:val="Footer"/>
    <w:uiPriority w:val="99"/>
    <w:rsid w:val="00B13C96"/>
  </w:style>
  <w:style w:type="paragraph" w:styleId="ListParagraph">
    <w:name w:val="List Paragraph"/>
    <w:basedOn w:val="Normal"/>
    <w:uiPriority w:val="34"/>
    <w:qFormat/>
    <w:rsid w:val="0012490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239</TotalTime>
  <Pages>7</Pages>
  <Words>1985</Words>
  <Characters>11317</Characters>
  <Application>Microsoft Office Word</Application>
  <DocSecurity>0</DocSecurity>
  <Lines>94</Lines>
  <Paragraphs>26</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
      <vt:lpstr/>
    </vt:vector>
  </TitlesOfParts>
  <Company>Ministry of Regional Development and Public Works</Company>
  <LinksUpToDate>false</LinksUpToDate>
  <CharactersWithSpaces>13276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VALERI KRUMOV NAYDENOV</dc:creator>
  <cp:keywords/>
  <dc:description/>
  <cp:lastModifiedBy>Rumyana Draganova</cp:lastModifiedBy>
  <cp:revision>12</cp:revision>
  <dcterms:created xsi:type="dcterms:W3CDTF">2025-04-30T21:48:00Z</dcterms:created>
  <dcterms:modified xsi:type="dcterms:W3CDTF">2025-05-29T07:41:00Z</dcterms:modified>
</cp:coreProperties>
</file>